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B3" w:rsidRPr="009B59B7" w:rsidRDefault="00DC12B3" w:rsidP="00DC12B3">
      <w:pPr>
        <w:keepNext/>
        <w:spacing w:after="0" w:line="240" w:lineRule="auto"/>
        <w:jc w:val="distribut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59B7">
        <w:rPr>
          <w:rFonts w:ascii="Times New Roman" w:eastAsia="Times New Roman" w:hAnsi="Times New Roman" w:cs="Times New Roman"/>
          <w:b/>
          <w:bCs/>
          <w:sz w:val="28"/>
          <w:szCs w:val="28"/>
        </w:rPr>
        <w:t>HRVATSKO KATOLIČKO DRUŠTVO PROSVJETNIH DJELATNIKA</w:t>
      </w:r>
    </w:p>
    <w:p w:rsidR="00DC12B3" w:rsidRPr="009B59B7" w:rsidRDefault="00DC12B3" w:rsidP="00DC12B3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C12B3" w:rsidRPr="009B59B7" w:rsidRDefault="00DC12B3" w:rsidP="00DC12B3">
      <w:pPr>
        <w:spacing w:after="200" w:line="276" w:lineRule="auto"/>
        <w:ind w:left="2124" w:firstLine="708"/>
        <w:rPr>
          <w:rFonts w:ascii="Calibri" w:eastAsia="Calibri" w:hAnsi="Calibri" w:cs="Times New Roman"/>
          <w:b/>
          <w:bCs/>
          <w:sz w:val="28"/>
          <w:szCs w:val="28"/>
        </w:rPr>
      </w:pPr>
      <w:r w:rsidRPr="009B59B7">
        <w:rPr>
          <w:rFonts w:ascii="Calibri" w:eastAsia="Calibri" w:hAnsi="Calibri" w:cs="Times New Roman"/>
          <w:b/>
          <w:bCs/>
          <w:sz w:val="28"/>
          <w:szCs w:val="28"/>
        </w:rPr>
        <w:t>HKDPD LISTIĆ, kao obično, malo</w:t>
      </w:r>
    </w:p>
    <w:p w:rsidR="00DC12B3" w:rsidRPr="009B59B7" w:rsidRDefault="00DC12B3" w:rsidP="00DC12B3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B59B7">
        <w:rPr>
          <w:rFonts w:ascii="Calibri" w:eastAsia="Calibri" w:hAnsi="Calibri" w:cs="Times New Roman"/>
          <w:noProof/>
          <w:sz w:val="28"/>
          <w:szCs w:val="28"/>
          <w:lang w:eastAsia="hr-HR"/>
        </w:rPr>
        <w:drawing>
          <wp:inline distT="0" distB="0" distL="0" distR="0" wp14:anchorId="6E2F7866" wp14:editId="2E2ADC3D">
            <wp:extent cx="1619250" cy="11144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2B3" w:rsidRDefault="00DC12B3" w:rsidP="00DC12B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da-DK"/>
        </w:rPr>
      </w:pPr>
      <w:r w:rsidRPr="00FA4EA9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God. XXII. </w:t>
      </w:r>
      <w:r w:rsidRPr="00FA4EA9">
        <w:rPr>
          <w:rFonts w:ascii="Times New Roman" w:eastAsia="Calibri" w:hAnsi="Times New Roman" w:cs="Times New Roman"/>
          <w:sz w:val="28"/>
          <w:szCs w:val="28"/>
          <w:lang w:val="pl-PL"/>
        </w:rPr>
        <w:t>Br</w:t>
      </w:r>
      <w:r w:rsidRPr="00FA4EA9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. </w:t>
      </w:r>
      <w:r w:rsidR="00100306">
        <w:rPr>
          <w:rFonts w:ascii="Times New Roman" w:eastAsia="Calibri" w:hAnsi="Times New Roman" w:cs="Times New Roman"/>
          <w:sz w:val="28"/>
          <w:szCs w:val="28"/>
          <w:lang w:val="da-DK"/>
        </w:rPr>
        <w:t>4</w:t>
      </w:r>
      <w:r w:rsidRPr="00FA4EA9">
        <w:rPr>
          <w:rFonts w:ascii="Times New Roman" w:eastAsia="Calibri" w:hAnsi="Times New Roman" w:cs="Times New Roman"/>
          <w:sz w:val="28"/>
          <w:szCs w:val="28"/>
          <w:lang w:val="da-DK"/>
        </w:rPr>
        <w:t>/</w:t>
      </w:r>
      <w:r w:rsidR="00100306">
        <w:rPr>
          <w:rFonts w:ascii="Times New Roman" w:eastAsia="Calibri" w:hAnsi="Times New Roman" w:cs="Times New Roman"/>
          <w:sz w:val="28"/>
          <w:szCs w:val="28"/>
          <w:lang w:val="da-DK"/>
        </w:rPr>
        <w:t>PROSINAC</w:t>
      </w:r>
      <w:r w:rsidRPr="00FA4EA9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  2017.</w:t>
      </w:r>
    </w:p>
    <w:p w:rsidR="00811F25" w:rsidRDefault="00811F25" w:rsidP="00811F25">
      <w:pPr>
        <w:shd w:val="clear" w:color="auto" w:fill="D9D9D9" w:themeFill="background1" w:themeFillShade="D9"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MOLITVA ZA SVJETLO BOŽIĆNE NOĆI </w:t>
      </w:r>
    </w:p>
    <w:p w:rsidR="00811F25" w:rsidRDefault="00811F25" w:rsidP="00811F2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Podaj nam Tvoje svjetlo koje si iz raja </w:t>
      </w:r>
      <w:proofErr w:type="spellStart"/>
      <w:r>
        <w:rPr>
          <w:rFonts w:ascii="Times New Roman" w:hAnsi="Times New Roman" w:cs="Times New Roman"/>
          <w:sz w:val="28"/>
          <w:szCs w:val="28"/>
        </w:rPr>
        <w:t>povuko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 </w:t>
      </w:r>
    </w:p>
    <w:p w:rsidR="00811F25" w:rsidRDefault="00811F25" w:rsidP="00811F2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sobom </w:t>
      </w:r>
    </w:p>
    <w:p w:rsidR="00811F25" w:rsidRDefault="00811F25" w:rsidP="00811F2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Kao što meteor vuče kosu zlatnih prama,</w:t>
      </w:r>
    </w:p>
    <w:p w:rsidR="00811F25" w:rsidRDefault="00811F25" w:rsidP="00811F2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Da kroza nj nađemo pukotinu neba koju si napravio</w:t>
      </w:r>
    </w:p>
    <w:p w:rsidR="00811F25" w:rsidRDefault="00811F25" w:rsidP="00811F2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Silazeći k nama! </w:t>
      </w:r>
    </w:p>
    <w:p w:rsidR="00811F25" w:rsidRDefault="00811F25" w:rsidP="00811F2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Podaj nam Tvoje svjetlo koje je glave </w:t>
      </w:r>
      <w:proofErr w:type="spellStart"/>
      <w:r>
        <w:rPr>
          <w:rFonts w:ascii="Times New Roman" w:hAnsi="Times New Roman" w:cs="Times New Roman"/>
          <w:sz w:val="28"/>
          <w:szCs w:val="28"/>
        </w:rPr>
        <w:t>neoćutnih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živina </w:t>
      </w:r>
    </w:p>
    <w:p w:rsidR="00811F25" w:rsidRDefault="00811F25" w:rsidP="00811F2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Zadržalo netremične, pune toplih uzdisaja,</w:t>
      </w:r>
    </w:p>
    <w:p w:rsidR="00811F25" w:rsidRDefault="00811F25" w:rsidP="00811F2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Da oslijepimo zauvijek zemlji, da u svojim </w:t>
      </w:r>
      <w:proofErr w:type="spellStart"/>
      <w:r>
        <w:rPr>
          <w:rFonts w:ascii="Times New Roman" w:hAnsi="Times New Roman" w:cs="Times New Roman"/>
          <w:sz w:val="28"/>
          <w:szCs w:val="28"/>
        </w:rPr>
        <w:t>zjenama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F25" w:rsidRDefault="00811F25" w:rsidP="00811F2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Zadržimo lik tvoj prepun sjaja! </w:t>
      </w:r>
    </w:p>
    <w:p w:rsidR="00811F25" w:rsidRDefault="00811F25" w:rsidP="00811F2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Podaj nam Tvoje svjetlo koje je rastaljeno jelinom </w:t>
      </w:r>
    </w:p>
    <w:p w:rsidR="00811F25" w:rsidRDefault="00811F25" w:rsidP="00811F2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Ispunilo u spilji oštre raspukline, </w:t>
      </w:r>
    </w:p>
    <w:p w:rsidR="00811F25" w:rsidRDefault="00811F25" w:rsidP="00811F2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 se ispune provalije plemena i klasa,</w:t>
      </w:r>
    </w:p>
    <w:p w:rsidR="00811F25" w:rsidRDefault="00811F25" w:rsidP="00811F2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Da se ne izrane, koji će </w:t>
      </w:r>
    </w:p>
    <w:p w:rsidR="00811F25" w:rsidRPr="00FA4EA9" w:rsidRDefault="00811F25" w:rsidP="00811F2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da-DK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k Tebi doći iz daljine!</w:t>
      </w:r>
      <w:r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Rajmund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Kupareo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11F25" w:rsidRPr="00811F25" w:rsidRDefault="00811F25" w:rsidP="00811F25">
      <w:pPr>
        <w:shd w:val="clear" w:color="auto" w:fill="FFFFFF" w:themeFill="background1"/>
        <w:spacing w:after="315" w:line="240" w:lineRule="auto"/>
        <w:jc w:val="both"/>
        <w:rPr>
          <w:rFonts w:ascii="Algerian" w:eastAsia="Times New Roman" w:hAnsi="Algerian" w:cs="Times New Roman"/>
          <w:color w:val="0A0A0A"/>
          <w:sz w:val="28"/>
          <w:szCs w:val="28"/>
          <w:lang w:eastAsia="hr-HR"/>
        </w:rPr>
      </w:pPr>
      <w:r w:rsidRPr="00811F25">
        <w:rPr>
          <w:rFonts w:ascii="Cambria" w:eastAsia="Times New Roman" w:hAnsi="Cambria" w:cs="Cambria"/>
          <w:color w:val="0A0A0A"/>
          <w:sz w:val="32"/>
          <w:szCs w:val="32"/>
          <w:lang w:eastAsia="hr-HR"/>
        </w:rPr>
        <w:t>Č</w:t>
      </w:r>
      <w:r w:rsidRPr="00811F25">
        <w:rPr>
          <w:rFonts w:ascii="Algerian" w:eastAsia="Times New Roman" w:hAnsi="Algerian" w:cs="Times New Roman"/>
          <w:color w:val="0A0A0A"/>
          <w:sz w:val="32"/>
          <w:szCs w:val="32"/>
          <w:lang w:eastAsia="hr-HR"/>
        </w:rPr>
        <w:t>estit Bo</w:t>
      </w:r>
      <w:r w:rsidRPr="00811F25">
        <w:rPr>
          <w:rFonts w:ascii="Cambria" w:eastAsia="Times New Roman" w:hAnsi="Cambria" w:cs="Cambria"/>
          <w:color w:val="0A0A0A"/>
          <w:sz w:val="32"/>
          <w:szCs w:val="32"/>
          <w:lang w:eastAsia="hr-HR"/>
        </w:rPr>
        <w:t>ž</w:t>
      </w:r>
      <w:r w:rsidRPr="00811F25">
        <w:rPr>
          <w:rFonts w:ascii="Algerian" w:eastAsia="Times New Roman" w:hAnsi="Algerian" w:cs="Times New Roman"/>
          <w:color w:val="0A0A0A"/>
          <w:sz w:val="32"/>
          <w:szCs w:val="32"/>
          <w:lang w:eastAsia="hr-HR"/>
        </w:rPr>
        <w:t>i</w:t>
      </w:r>
      <w:r w:rsidRPr="00811F25">
        <w:rPr>
          <w:rFonts w:ascii="Cambria" w:eastAsia="Times New Roman" w:hAnsi="Cambria" w:cs="Cambria"/>
          <w:color w:val="0A0A0A"/>
          <w:sz w:val="32"/>
          <w:szCs w:val="32"/>
          <w:lang w:eastAsia="hr-HR"/>
        </w:rPr>
        <w:t>ć</w:t>
      </w:r>
      <w:r w:rsidRPr="00811F25">
        <w:rPr>
          <w:rFonts w:ascii="Algerian" w:eastAsia="Times New Roman" w:hAnsi="Algerian" w:cs="Times New Roman"/>
          <w:color w:val="0A0A0A"/>
          <w:sz w:val="32"/>
          <w:szCs w:val="32"/>
          <w:lang w:eastAsia="hr-HR"/>
        </w:rPr>
        <w:t xml:space="preserve"> i blagoslovljen</w:t>
      </w:r>
      <w:r w:rsidRPr="00811F25">
        <w:rPr>
          <w:rFonts w:ascii="Algerian" w:eastAsia="Times New Roman" w:hAnsi="Algerian" w:cs="Times New Roman"/>
          <w:color w:val="0A0A0A"/>
          <w:sz w:val="32"/>
          <w:szCs w:val="32"/>
          <w:lang w:eastAsia="hr-HR"/>
        </w:rPr>
        <w:t>u</w:t>
      </w:r>
      <w:r w:rsidRPr="00811F25">
        <w:rPr>
          <w:rFonts w:ascii="Algerian" w:eastAsia="Times New Roman" w:hAnsi="Algerian" w:cs="Times New Roman"/>
          <w:color w:val="0A0A0A"/>
          <w:sz w:val="32"/>
          <w:szCs w:val="32"/>
          <w:lang w:eastAsia="hr-HR"/>
        </w:rPr>
        <w:t xml:space="preserve"> nov</w:t>
      </w:r>
      <w:r w:rsidRPr="00811F25">
        <w:rPr>
          <w:rFonts w:ascii="Algerian" w:eastAsia="Times New Roman" w:hAnsi="Algerian" w:cs="Times New Roman"/>
          <w:color w:val="0A0A0A"/>
          <w:sz w:val="32"/>
          <w:szCs w:val="32"/>
          <w:lang w:eastAsia="hr-HR"/>
        </w:rPr>
        <w:t>u</w:t>
      </w:r>
      <w:r w:rsidRPr="00811F25">
        <w:rPr>
          <w:rFonts w:ascii="Algerian" w:eastAsia="Times New Roman" w:hAnsi="Algerian" w:cs="Times New Roman"/>
          <w:color w:val="0A0A0A"/>
          <w:sz w:val="32"/>
          <w:szCs w:val="32"/>
          <w:lang w:eastAsia="hr-HR"/>
        </w:rPr>
        <w:t xml:space="preserve"> godin</w:t>
      </w:r>
      <w:r w:rsidRPr="00811F25">
        <w:rPr>
          <w:rFonts w:ascii="Algerian" w:eastAsia="Times New Roman" w:hAnsi="Algerian" w:cs="Times New Roman"/>
          <w:color w:val="0A0A0A"/>
          <w:sz w:val="32"/>
          <w:szCs w:val="32"/>
          <w:lang w:eastAsia="hr-HR"/>
        </w:rPr>
        <w:t>u</w:t>
      </w:r>
      <w:r w:rsidRPr="00811F25">
        <w:rPr>
          <w:rFonts w:ascii="Algerian" w:eastAsia="Times New Roman" w:hAnsi="Algerian" w:cs="Times New Roman"/>
          <w:color w:val="0A0A0A"/>
          <w:sz w:val="32"/>
          <w:szCs w:val="32"/>
          <w:lang w:eastAsia="hr-HR"/>
        </w:rPr>
        <w:t xml:space="preserve"> svima Vama i vašim dragima</w:t>
      </w:r>
      <w:r w:rsidRPr="00811F25">
        <w:rPr>
          <w:rFonts w:ascii="Algerian" w:eastAsia="Times New Roman" w:hAnsi="Algerian" w:cs="Times New Roman"/>
          <w:color w:val="0A0A0A"/>
          <w:sz w:val="32"/>
          <w:szCs w:val="32"/>
          <w:lang w:eastAsia="hr-HR"/>
        </w:rPr>
        <w:t xml:space="preserve"> od srca </w:t>
      </w:r>
      <w:r w:rsidRPr="00811F25">
        <w:rPr>
          <w:rFonts w:ascii="Cambria" w:eastAsia="Times New Roman" w:hAnsi="Cambria" w:cs="Cambria"/>
          <w:color w:val="0A0A0A"/>
          <w:sz w:val="32"/>
          <w:szCs w:val="32"/>
          <w:lang w:eastAsia="hr-HR"/>
        </w:rPr>
        <w:t>ž</w:t>
      </w:r>
      <w:r w:rsidRPr="00811F25">
        <w:rPr>
          <w:rFonts w:ascii="Algerian" w:eastAsia="Times New Roman" w:hAnsi="Algerian" w:cs="Times New Roman"/>
          <w:color w:val="0A0A0A"/>
          <w:sz w:val="32"/>
          <w:szCs w:val="32"/>
          <w:lang w:eastAsia="hr-HR"/>
        </w:rPr>
        <w:t xml:space="preserve">eli </w:t>
      </w:r>
      <w:r w:rsidRPr="00811F25">
        <w:rPr>
          <w:rFonts w:ascii="Algerian" w:eastAsia="Times New Roman" w:hAnsi="Algerian" w:cs="Times New Roman"/>
          <w:color w:val="0A0A0A"/>
          <w:sz w:val="28"/>
          <w:szCs w:val="28"/>
          <w:lang w:eastAsia="hr-HR"/>
        </w:rPr>
        <w:t xml:space="preserve"> Ravnateljstvo HKDPD-a</w:t>
      </w:r>
    </w:p>
    <w:p w:rsidR="00811F25" w:rsidRDefault="00811F25" w:rsidP="00DC12B3">
      <w:pPr>
        <w:tabs>
          <w:tab w:val="right" w:pos="9072"/>
        </w:tabs>
        <w:spacing w:after="200" w:line="276" w:lineRule="auto"/>
        <w:jc w:val="both"/>
        <w:rPr>
          <w:rFonts w:ascii="Lucida Sans Unicode" w:eastAsia="Calibri" w:hAnsi="Lucida Sans Unicode" w:cs="Times New Roman"/>
          <w:b/>
          <w:sz w:val="28"/>
          <w:szCs w:val="28"/>
          <w:lang w:val="de-DE"/>
        </w:rPr>
      </w:pPr>
    </w:p>
    <w:p w:rsidR="00DC12B3" w:rsidRPr="00FA4EA9" w:rsidRDefault="00DC12B3" w:rsidP="00DC12B3">
      <w:pPr>
        <w:tabs>
          <w:tab w:val="right" w:pos="9072"/>
        </w:tabs>
        <w:spacing w:after="200" w:line="276" w:lineRule="auto"/>
        <w:jc w:val="both"/>
        <w:rPr>
          <w:rFonts w:ascii="Lucida Sans Unicode" w:eastAsia="Calibri" w:hAnsi="Lucida Sans Unicode" w:cs="Times New Roman"/>
          <w:b/>
          <w:sz w:val="28"/>
          <w:szCs w:val="28"/>
          <w:lang w:val="de-DE"/>
        </w:rPr>
      </w:pPr>
      <w:r w:rsidRPr="00FA4EA9">
        <w:rPr>
          <w:rFonts w:ascii="Lucida Sans Unicode" w:eastAsia="Calibri" w:hAnsi="Lucida Sans Unicode" w:cs="Times New Roman"/>
          <w:b/>
          <w:sz w:val="28"/>
          <w:szCs w:val="28"/>
          <w:lang w:val="de-DE"/>
        </w:rPr>
        <w:t xml:space="preserve">BOŽJA RIJEČ – RIJEČ ŽIVOTA     </w:t>
      </w:r>
    </w:p>
    <w:p w:rsidR="00272BAF" w:rsidRPr="00272BAF" w:rsidRDefault="00DC12B3" w:rsidP="00272BAF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i/>
          <w:color w:val="000000"/>
          <w:sz w:val="28"/>
          <w:szCs w:val="28"/>
        </w:rPr>
      </w:pPr>
      <w:r w:rsidRPr="00FA4EA9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3D4FDB50" wp14:editId="3B9D6D05">
            <wp:extent cx="1871512" cy="1045845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39" cy="105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EA9">
        <w:rPr>
          <w:rFonts w:ascii="Georgia" w:hAnsi="Georgia"/>
          <w:color w:val="333333"/>
          <w:sz w:val="28"/>
          <w:szCs w:val="28"/>
        </w:rPr>
        <w:t xml:space="preserve"> </w:t>
      </w:r>
      <w:r w:rsidR="00272BAF" w:rsidRPr="00272BAF">
        <w:rPr>
          <w:i/>
          <w:color w:val="000000"/>
          <w:sz w:val="28"/>
          <w:szCs w:val="28"/>
        </w:rPr>
        <w:t>Ja – Svjetlost – dođoh na svijet da nijedan koji u mene vjeruje u tami ne ostane.</w:t>
      </w:r>
    </w:p>
    <w:p w:rsidR="00272BAF" w:rsidRDefault="00272BAF" w:rsidP="00272BAF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                                                                                                                        </w:t>
      </w:r>
      <w:r w:rsidRPr="00BA0BFD">
        <w:rPr>
          <w:rFonts w:ascii="Open Sans" w:hAnsi="Open Sans"/>
          <w:color w:val="000000"/>
        </w:rPr>
        <w:t xml:space="preserve"> (Iv 12,45)</w:t>
      </w:r>
    </w:p>
    <w:p w:rsidR="00811F25" w:rsidRDefault="00811F25" w:rsidP="00272BAF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rFonts w:ascii="Open Sans" w:hAnsi="Open Sans"/>
          <w:color w:val="000000"/>
        </w:rPr>
      </w:pPr>
    </w:p>
    <w:p w:rsidR="00811F25" w:rsidRDefault="00811F25" w:rsidP="00272BAF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rFonts w:ascii="Open Sans" w:hAnsi="Open Sans"/>
          <w:color w:val="000000"/>
        </w:rPr>
      </w:pPr>
    </w:p>
    <w:p w:rsidR="00811F25" w:rsidRPr="00100306" w:rsidRDefault="00811F25" w:rsidP="00811F25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jc w:val="center"/>
        <w:rPr>
          <w:sz w:val="28"/>
          <w:szCs w:val="28"/>
        </w:rPr>
      </w:pPr>
      <w:r w:rsidRPr="00100306">
        <w:rPr>
          <w:sz w:val="28"/>
          <w:szCs w:val="28"/>
        </w:rPr>
        <w:t>BOŽIĆ</w:t>
      </w:r>
    </w:p>
    <w:p w:rsidR="00811F25" w:rsidRPr="00100306" w:rsidRDefault="00811F25" w:rsidP="00811F25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sz w:val="28"/>
          <w:szCs w:val="28"/>
        </w:rPr>
      </w:pPr>
      <w:r w:rsidRPr="00100306">
        <w:rPr>
          <w:sz w:val="28"/>
          <w:szCs w:val="28"/>
        </w:rPr>
        <w:t>U svakom je Božiću mladost i spomen koji ne blijedi</w:t>
      </w:r>
    </w:p>
    <w:p w:rsidR="00811F25" w:rsidRPr="00100306" w:rsidRDefault="00811F25" w:rsidP="00811F25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sz w:val="28"/>
          <w:szCs w:val="28"/>
        </w:rPr>
      </w:pPr>
      <w:r w:rsidRPr="00100306">
        <w:rPr>
          <w:sz w:val="28"/>
          <w:szCs w:val="28"/>
        </w:rPr>
        <w:t>I velika Mudrost svijeta koja se danas rodi,</w:t>
      </w:r>
    </w:p>
    <w:p w:rsidR="00811F25" w:rsidRPr="00100306" w:rsidRDefault="00811F25" w:rsidP="00811F25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sz w:val="28"/>
          <w:szCs w:val="28"/>
        </w:rPr>
      </w:pPr>
      <w:r w:rsidRPr="00100306">
        <w:rPr>
          <w:sz w:val="28"/>
          <w:szCs w:val="28"/>
        </w:rPr>
        <w:t>I misao koja više od prolaznosti vrijedi,</w:t>
      </w:r>
    </w:p>
    <w:p w:rsidR="00811F25" w:rsidRPr="00100306" w:rsidRDefault="00811F25" w:rsidP="00811F25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sz w:val="28"/>
          <w:szCs w:val="28"/>
        </w:rPr>
      </w:pPr>
      <w:r w:rsidRPr="00100306">
        <w:rPr>
          <w:sz w:val="28"/>
          <w:szCs w:val="28"/>
        </w:rPr>
        <w:t>I staza istine moćne koja u vječnost vodi.</w:t>
      </w:r>
    </w:p>
    <w:p w:rsidR="00811F25" w:rsidRPr="00100306" w:rsidRDefault="00811F25" w:rsidP="00811F25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sz w:val="28"/>
          <w:szCs w:val="28"/>
        </w:rPr>
      </w:pPr>
      <w:bookmarkStart w:id="0" w:name="_GoBack"/>
      <w:bookmarkEnd w:id="0"/>
    </w:p>
    <w:p w:rsidR="00811F25" w:rsidRPr="00100306" w:rsidRDefault="00811F25" w:rsidP="00811F25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sz w:val="28"/>
          <w:szCs w:val="28"/>
        </w:rPr>
      </w:pPr>
      <w:r w:rsidRPr="00100306">
        <w:rPr>
          <w:sz w:val="28"/>
          <w:szCs w:val="28"/>
        </w:rPr>
        <w:t>U svakom je Božiću radost i predznak buduće zore,</w:t>
      </w:r>
    </w:p>
    <w:p w:rsidR="00811F25" w:rsidRPr="00100306" w:rsidRDefault="00811F25" w:rsidP="00811F25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sz w:val="28"/>
          <w:szCs w:val="28"/>
        </w:rPr>
      </w:pPr>
      <w:r w:rsidRPr="00100306">
        <w:rPr>
          <w:sz w:val="28"/>
          <w:szCs w:val="28"/>
        </w:rPr>
        <w:t>U svakom se nanovo rađa u štalici poput roba</w:t>
      </w:r>
    </w:p>
    <w:p w:rsidR="00811F25" w:rsidRPr="00100306" w:rsidRDefault="00811F25" w:rsidP="00811F25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sz w:val="28"/>
          <w:szCs w:val="28"/>
        </w:rPr>
      </w:pPr>
      <w:r w:rsidRPr="00100306">
        <w:rPr>
          <w:sz w:val="28"/>
          <w:szCs w:val="28"/>
        </w:rPr>
        <w:t>Onaj koji je nekad stišao burno more</w:t>
      </w:r>
    </w:p>
    <w:p w:rsidR="00811F25" w:rsidRPr="00100306" w:rsidRDefault="00811F25" w:rsidP="00811F25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rFonts w:ascii="Open Sans" w:hAnsi="Open Sans"/>
          <w:color w:val="000000"/>
          <w:sz w:val="28"/>
          <w:szCs w:val="28"/>
        </w:rPr>
      </w:pPr>
      <w:r w:rsidRPr="00100306">
        <w:rPr>
          <w:sz w:val="28"/>
          <w:szCs w:val="28"/>
        </w:rPr>
        <w:t>I koji je Lazara mrtvog uskrsnuo iz groba.</w:t>
      </w:r>
    </w:p>
    <w:p w:rsidR="00811F25" w:rsidRPr="00100306" w:rsidRDefault="00100306" w:rsidP="00100306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rFonts w:ascii="Georgia" w:hAnsi="Georgia"/>
          <w:color w:val="333333"/>
          <w:sz w:val="28"/>
          <w:szCs w:val="28"/>
        </w:rPr>
      </w:pPr>
      <w:r w:rsidRPr="00100306">
        <w:rPr>
          <w:sz w:val="28"/>
          <w:szCs w:val="28"/>
        </w:rPr>
        <w:t xml:space="preserve">                                                                                    </w:t>
      </w:r>
      <w:r w:rsidRPr="00100306">
        <w:rPr>
          <w:sz w:val="28"/>
          <w:szCs w:val="28"/>
        </w:rPr>
        <w:t xml:space="preserve">August </w:t>
      </w:r>
      <w:proofErr w:type="spellStart"/>
      <w:r w:rsidRPr="00100306">
        <w:rPr>
          <w:sz w:val="28"/>
          <w:szCs w:val="28"/>
        </w:rPr>
        <w:t>Đarmati</w:t>
      </w:r>
      <w:proofErr w:type="spellEnd"/>
    </w:p>
    <w:p w:rsidR="00006ECE" w:rsidRDefault="00006ECE" w:rsidP="00963E94">
      <w:pPr>
        <w:shd w:val="clear" w:color="auto" w:fill="FFFFFF" w:themeFill="background1"/>
        <w:spacing w:after="315" w:line="240" w:lineRule="auto"/>
        <w:jc w:val="both"/>
        <w:rPr>
          <w:rFonts w:ascii="Garamond" w:eastAsia="Times New Roman" w:hAnsi="Garamond" w:cs="Times New Roman"/>
          <w:color w:val="0A0A0A"/>
          <w:sz w:val="28"/>
          <w:szCs w:val="28"/>
          <w:lang w:eastAsia="hr-HR"/>
        </w:rPr>
      </w:pPr>
      <w:r>
        <w:rPr>
          <w:rFonts w:ascii="Garamond" w:eastAsia="Times New Roman" w:hAnsi="Garamond" w:cs="Times New Roman"/>
          <w:color w:val="0A0A0A"/>
          <w:sz w:val="28"/>
          <w:szCs w:val="28"/>
          <w:lang w:eastAsia="hr-HR"/>
        </w:rPr>
        <w:t xml:space="preserve"> </w:t>
      </w:r>
    </w:p>
    <w:p w:rsidR="00272BAF" w:rsidRDefault="00272BAF" w:rsidP="00272BAF">
      <w:pPr>
        <w:shd w:val="clear" w:color="auto" w:fill="FFFFFF" w:themeFill="background1"/>
        <w:spacing w:after="315" w:line="240" w:lineRule="auto"/>
        <w:jc w:val="center"/>
        <w:rPr>
          <w:rFonts w:ascii="Garamond" w:eastAsia="Times New Roman" w:hAnsi="Garamond" w:cs="Times New Roman"/>
          <w:color w:val="0A0A0A"/>
          <w:sz w:val="28"/>
          <w:szCs w:val="28"/>
          <w:lang w:eastAsia="hr-HR"/>
        </w:rPr>
      </w:pPr>
      <w:r>
        <w:rPr>
          <w:noProof/>
          <w:lang w:eastAsia="hr-HR"/>
        </w:rPr>
        <w:drawing>
          <wp:inline distT="0" distB="0" distL="0" distR="0" wp14:anchorId="72777F09" wp14:editId="6D5168FD">
            <wp:extent cx="1858738" cy="1587536"/>
            <wp:effectExtent l="0" t="0" r="8255" b="0"/>
            <wp:docPr id="4" name="Picture 4" descr="Slikovni rezultat za božić sv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božić svec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738" cy="158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2B3" w:rsidRPr="00FA4EA9" w:rsidRDefault="00DC12B3" w:rsidP="00DC12B3">
      <w:pPr>
        <w:spacing w:after="0" w:line="240" w:lineRule="auto"/>
        <w:jc w:val="both"/>
        <w:rPr>
          <w:rFonts w:ascii="Lucida Sans Unicode" w:eastAsia="Times New Roman" w:hAnsi="Lucida Sans Unicode" w:cs="Times New Roman"/>
          <w:b/>
          <w:sz w:val="28"/>
          <w:szCs w:val="28"/>
        </w:rPr>
      </w:pPr>
      <w:r w:rsidRPr="00FA4EA9">
        <w:rPr>
          <w:rFonts w:ascii="Lucida Sans Unicode" w:eastAsia="Times New Roman" w:hAnsi="Lucida Sans Unicode" w:cs="Times New Roman"/>
          <w:b/>
          <w:sz w:val="28"/>
          <w:szCs w:val="28"/>
        </w:rPr>
        <w:lastRenderedPageBreak/>
        <w:t>PRONAĐI SVOJ LIJEK</w:t>
      </w:r>
    </w:p>
    <w:p w:rsidR="00E55820" w:rsidRPr="00E55820" w:rsidRDefault="00DC12B3" w:rsidP="00E5582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FA4EA9">
        <w:rPr>
          <w:noProof/>
          <w:sz w:val="28"/>
          <w:szCs w:val="28"/>
          <w:lang w:eastAsia="hr-HR"/>
        </w:rPr>
        <w:drawing>
          <wp:inline distT="0" distB="0" distL="0" distR="0" wp14:anchorId="04E3A3D0" wp14:editId="2C102806">
            <wp:extent cx="1238250" cy="12001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EA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F195D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r w:rsidRPr="00EE5A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55820" w:rsidRPr="00E5582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Budemo li motrili Isusov život, nećemo naći boljeg i savršenijeg primjera za nasljedovanje, Ovim se putem ide sigurno</w:t>
      </w:r>
      <w:r w:rsidR="00E55820" w:rsidRPr="00E55820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.</w:t>
      </w:r>
    </w:p>
    <w:p w:rsidR="00DC12B3" w:rsidRPr="00811F25" w:rsidRDefault="00DC12B3" w:rsidP="00E55820">
      <w:pPr>
        <w:shd w:val="clear" w:color="auto" w:fill="FFFFFF" w:themeFill="background1"/>
        <w:spacing w:after="150" w:line="240" w:lineRule="auto"/>
        <w:jc w:val="both"/>
        <w:rPr>
          <w:color w:val="000000" w:themeColor="text1"/>
          <w:sz w:val="28"/>
          <w:szCs w:val="28"/>
        </w:rPr>
      </w:pPr>
      <w:r w:rsidRPr="00811F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</w:t>
      </w:r>
      <w:r w:rsidRPr="00811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11F25">
        <w:rPr>
          <w:color w:val="000000" w:themeColor="text1"/>
          <w:sz w:val="28"/>
          <w:szCs w:val="28"/>
        </w:rPr>
        <w:t xml:space="preserve">            </w:t>
      </w:r>
      <w:r w:rsidR="00E55820" w:rsidRPr="00811F25">
        <w:rPr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Pr="00811F25">
        <w:rPr>
          <w:color w:val="000000" w:themeColor="text1"/>
          <w:sz w:val="28"/>
          <w:szCs w:val="28"/>
        </w:rPr>
        <w:t xml:space="preserve"> </w:t>
      </w:r>
      <w:r w:rsidR="00E55820" w:rsidRPr="00811F25">
        <w:rPr>
          <w:color w:val="000000" w:themeColor="text1"/>
          <w:sz w:val="28"/>
          <w:szCs w:val="28"/>
        </w:rPr>
        <w:t>sv. Terezija Avilska</w:t>
      </w:r>
      <w:r w:rsidRPr="00811F25">
        <w:rPr>
          <w:color w:val="000000" w:themeColor="text1"/>
          <w:sz w:val="28"/>
          <w:szCs w:val="28"/>
        </w:rPr>
        <w:t xml:space="preserve">                                                                                  </w:t>
      </w:r>
    </w:p>
    <w:p w:rsidR="00DC12B3" w:rsidRPr="00FA4EA9" w:rsidRDefault="00DC12B3" w:rsidP="00DC12B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360" w:afterAutospacing="0"/>
        <w:jc w:val="center"/>
        <w:textAlignment w:val="baseline"/>
        <w:rPr>
          <w:rFonts w:eastAsia="Calibri"/>
          <w:b/>
          <w:color w:val="222222"/>
          <w:sz w:val="28"/>
          <w:szCs w:val="28"/>
        </w:rPr>
      </w:pPr>
      <w:r w:rsidRPr="00FA4EA9">
        <w:rPr>
          <w:rFonts w:eastAsia="Calibri"/>
          <w:b/>
          <w:color w:val="222222"/>
          <w:sz w:val="28"/>
          <w:szCs w:val="28"/>
          <w:shd w:val="clear" w:color="auto" w:fill="D9D9D9" w:themeFill="background1" w:themeFillShade="D9"/>
        </w:rPr>
        <w:t>POZIV NA TRIBINU</w:t>
      </w:r>
    </w:p>
    <w:p w:rsidR="00DC12B3" w:rsidRPr="00936D20" w:rsidRDefault="00DC12B3" w:rsidP="00DC1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</w:pPr>
      <w:r w:rsidRPr="00FA4EA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TEMA</w:t>
      </w:r>
      <w:r w:rsidRPr="00FA4E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 </w:t>
      </w:r>
      <w:r w:rsidR="00936D20" w:rsidRPr="00936D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 xml:space="preserve">BOŽIĆ U BIBLIJI </w:t>
      </w:r>
    </w:p>
    <w:p w:rsidR="00DC12B3" w:rsidRPr="00FA4EA9" w:rsidRDefault="00DC12B3" w:rsidP="00DC1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</w:pPr>
      <w:r w:rsidRPr="00FA4EA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PREDAVAČ:</w:t>
      </w:r>
      <w:r w:rsidR="00936D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 xml:space="preserve"> p. NIKO BILIĆ, DI</w:t>
      </w:r>
    </w:p>
    <w:p w:rsidR="00DC12B3" w:rsidRPr="00FA4EA9" w:rsidRDefault="00DC12B3" w:rsidP="00DC1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FA4EA9">
        <w:rPr>
          <w:rFonts w:ascii="Times New Roman" w:eastAsia="Calibri" w:hAnsi="Times New Roman" w:cs="Times New Roman"/>
          <w:b/>
          <w:sz w:val="28"/>
          <w:szCs w:val="28"/>
          <w:lang w:val="pt-BR"/>
        </w:rPr>
        <w:t>ČETVRTAK</w:t>
      </w:r>
      <w:r w:rsidRPr="00FA4EA9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,  </w:t>
      </w:r>
      <w:r w:rsidR="00936D20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21</w:t>
      </w:r>
      <w:r w:rsidRPr="00FA4EA9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. </w:t>
      </w:r>
      <w:r w:rsidR="00936D20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prosinca</w:t>
      </w:r>
      <w:r w:rsidRPr="00FA4EA9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 2017. u 20,00 </w:t>
      </w:r>
      <w:r w:rsidRPr="00FA4EA9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sati u Zagrebu, </w:t>
      </w:r>
      <w:r w:rsidRPr="00FA4EA9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Palmotićeva 31</w:t>
      </w:r>
      <w:r w:rsidRPr="00FA4EA9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(dvorišna zgrada), u okviru redovite mjesečne tribine Društva.</w:t>
      </w:r>
    </w:p>
    <w:p w:rsidR="00936D20" w:rsidRDefault="00936D20" w:rsidP="00936D20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B91582" w:rsidRDefault="00B91582" w:rsidP="00936D20">
      <w:pP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KRATKO IZVJEŠĆE S</w:t>
      </w:r>
      <w:r w:rsidR="00936D2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SKUPŠTINE HKDPD-a</w:t>
      </w:r>
    </w:p>
    <w:p w:rsidR="00136001" w:rsidRPr="00B91582" w:rsidRDefault="00B91582" w:rsidP="001360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godišnjoj Skupštini HKDPD-a, održanoj 2.12.2017.  u </w:t>
      </w:r>
      <w:r w:rsidRPr="00B91582">
        <w:rPr>
          <w:rFonts w:ascii="Times New Roman" w:hAnsi="Times New Roman" w:cs="Times New Roman"/>
          <w:sz w:val="28"/>
          <w:szCs w:val="28"/>
        </w:rPr>
        <w:t>Ravateljstv</w:t>
      </w:r>
      <w:r>
        <w:rPr>
          <w:rFonts w:ascii="Times New Roman" w:hAnsi="Times New Roman" w:cs="Times New Roman"/>
          <w:sz w:val="28"/>
          <w:szCs w:val="28"/>
        </w:rPr>
        <w:t>o</w:t>
      </w:r>
      <w:r w:rsidR="00936D20">
        <w:rPr>
          <w:rFonts w:ascii="Times New Roman" w:hAnsi="Times New Roman" w:cs="Times New Roman"/>
          <w:sz w:val="28"/>
          <w:szCs w:val="28"/>
        </w:rPr>
        <w:t xml:space="preserve"> su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="00136001" w:rsidRPr="00B91582">
        <w:rPr>
          <w:rFonts w:ascii="Times New Roman" w:hAnsi="Times New Roman" w:cs="Times New Roman"/>
          <w:sz w:val="28"/>
          <w:szCs w:val="28"/>
        </w:rPr>
        <w:t>zabrani</w:t>
      </w:r>
      <w:r>
        <w:rPr>
          <w:rFonts w:ascii="Times New Roman" w:hAnsi="Times New Roman" w:cs="Times New Roman"/>
          <w:sz w:val="28"/>
          <w:szCs w:val="28"/>
        </w:rPr>
        <w:t xml:space="preserve"> sljedeći </w:t>
      </w:r>
      <w:r w:rsidR="00136001" w:rsidRPr="00B91582">
        <w:rPr>
          <w:rFonts w:ascii="Times New Roman" w:hAnsi="Times New Roman" w:cs="Times New Roman"/>
          <w:sz w:val="28"/>
          <w:szCs w:val="28"/>
        </w:rPr>
        <w:t xml:space="preserve"> članovi :</w:t>
      </w:r>
    </w:p>
    <w:p w:rsidR="00136001" w:rsidRPr="00B91582" w:rsidRDefault="00136001" w:rsidP="00136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82">
        <w:rPr>
          <w:rFonts w:ascii="Times New Roman" w:hAnsi="Times New Roman" w:cs="Times New Roman"/>
          <w:sz w:val="28"/>
          <w:szCs w:val="28"/>
        </w:rPr>
        <w:t xml:space="preserve">Zlatko Vrljičak( 21), Matija Grgat (19), Ivanković Ružica (20),                             Adela Kalodjera (21), Katarina Tadić (16), Perković Ante (15 ) </w:t>
      </w:r>
    </w:p>
    <w:p w:rsidR="00136001" w:rsidRPr="00B91582" w:rsidRDefault="00136001" w:rsidP="00136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82">
        <w:rPr>
          <w:rFonts w:ascii="Times New Roman" w:hAnsi="Times New Roman" w:cs="Times New Roman"/>
          <w:sz w:val="28"/>
          <w:szCs w:val="28"/>
        </w:rPr>
        <w:t>Za članove Nadzornog odbora predloženi su kandidati:</w:t>
      </w:r>
    </w:p>
    <w:p w:rsidR="00136001" w:rsidRPr="00B91582" w:rsidRDefault="00136001" w:rsidP="00136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82">
        <w:rPr>
          <w:rFonts w:ascii="Times New Roman" w:hAnsi="Times New Roman" w:cs="Times New Roman"/>
          <w:sz w:val="28"/>
          <w:szCs w:val="28"/>
        </w:rPr>
        <w:t>1.</w:t>
      </w:r>
      <w:r w:rsidRPr="00B91582">
        <w:rPr>
          <w:rFonts w:ascii="Times New Roman" w:hAnsi="Times New Roman" w:cs="Times New Roman"/>
          <w:sz w:val="28"/>
          <w:szCs w:val="28"/>
        </w:rPr>
        <w:tab/>
        <w:t>Lada Srzentić</w:t>
      </w:r>
    </w:p>
    <w:p w:rsidR="00136001" w:rsidRPr="00B91582" w:rsidRDefault="00136001" w:rsidP="00136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82">
        <w:rPr>
          <w:rFonts w:ascii="Times New Roman" w:hAnsi="Times New Roman" w:cs="Times New Roman"/>
          <w:sz w:val="28"/>
          <w:szCs w:val="28"/>
        </w:rPr>
        <w:t>2.</w:t>
      </w:r>
      <w:r w:rsidRPr="00B91582">
        <w:rPr>
          <w:rFonts w:ascii="Times New Roman" w:hAnsi="Times New Roman" w:cs="Times New Roman"/>
          <w:sz w:val="28"/>
          <w:szCs w:val="28"/>
        </w:rPr>
        <w:tab/>
        <w:t>Marija Cvelbar</w:t>
      </w:r>
    </w:p>
    <w:p w:rsidR="00136001" w:rsidRPr="00B91582" w:rsidRDefault="00136001" w:rsidP="00136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82">
        <w:rPr>
          <w:rFonts w:ascii="Times New Roman" w:hAnsi="Times New Roman" w:cs="Times New Roman"/>
          <w:sz w:val="28"/>
          <w:szCs w:val="28"/>
        </w:rPr>
        <w:t>3.</w:t>
      </w:r>
      <w:r w:rsidRPr="00B91582">
        <w:rPr>
          <w:rFonts w:ascii="Times New Roman" w:hAnsi="Times New Roman" w:cs="Times New Roman"/>
          <w:sz w:val="28"/>
          <w:szCs w:val="28"/>
        </w:rPr>
        <w:tab/>
        <w:t>Dinka Mock</w:t>
      </w:r>
    </w:p>
    <w:p w:rsidR="00136001" w:rsidRPr="00B91582" w:rsidRDefault="00136001" w:rsidP="00136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82">
        <w:rPr>
          <w:rFonts w:ascii="Times New Roman" w:hAnsi="Times New Roman" w:cs="Times New Roman"/>
          <w:sz w:val="28"/>
          <w:szCs w:val="28"/>
        </w:rPr>
        <w:t>Kandidati su izabrani jednoglasno</w:t>
      </w:r>
    </w:p>
    <w:p w:rsidR="00136001" w:rsidRPr="00B91582" w:rsidRDefault="00136001" w:rsidP="00136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82">
        <w:rPr>
          <w:rFonts w:ascii="Times New Roman" w:hAnsi="Times New Roman" w:cs="Times New Roman"/>
          <w:sz w:val="28"/>
          <w:szCs w:val="28"/>
        </w:rPr>
        <w:t>Za članove Suda časti predloženi su kandidati:</w:t>
      </w:r>
    </w:p>
    <w:p w:rsidR="00136001" w:rsidRPr="00B91582" w:rsidRDefault="00136001" w:rsidP="00136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82">
        <w:rPr>
          <w:rFonts w:ascii="Times New Roman" w:hAnsi="Times New Roman" w:cs="Times New Roman"/>
          <w:sz w:val="28"/>
          <w:szCs w:val="28"/>
        </w:rPr>
        <w:t>1.</w:t>
      </w:r>
      <w:r w:rsidRPr="00B91582">
        <w:rPr>
          <w:rFonts w:ascii="Times New Roman" w:hAnsi="Times New Roman" w:cs="Times New Roman"/>
          <w:sz w:val="28"/>
          <w:szCs w:val="28"/>
        </w:rPr>
        <w:tab/>
        <w:t>Dubravka Šver Došen</w:t>
      </w:r>
    </w:p>
    <w:p w:rsidR="00136001" w:rsidRPr="00B91582" w:rsidRDefault="00136001" w:rsidP="00136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82">
        <w:rPr>
          <w:rFonts w:ascii="Times New Roman" w:hAnsi="Times New Roman" w:cs="Times New Roman"/>
          <w:sz w:val="28"/>
          <w:szCs w:val="28"/>
        </w:rPr>
        <w:t>2.</w:t>
      </w:r>
      <w:r w:rsidRPr="00B91582">
        <w:rPr>
          <w:rFonts w:ascii="Times New Roman" w:hAnsi="Times New Roman" w:cs="Times New Roman"/>
          <w:sz w:val="28"/>
          <w:szCs w:val="28"/>
        </w:rPr>
        <w:tab/>
        <w:t>Ivo Soljačić</w:t>
      </w:r>
    </w:p>
    <w:p w:rsidR="00136001" w:rsidRPr="00B91582" w:rsidRDefault="00136001" w:rsidP="00136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82">
        <w:rPr>
          <w:rFonts w:ascii="Times New Roman" w:hAnsi="Times New Roman" w:cs="Times New Roman"/>
          <w:sz w:val="28"/>
          <w:szCs w:val="28"/>
        </w:rPr>
        <w:t>3.</w:t>
      </w:r>
      <w:r w:rsidRPr="00B91582">
        <w:rPr>
          <w:rFonts w:ascii="Times New Roman" w:hAnsi="Times New Roman" w:cs="Times New Roman"/>
          <w:sz w:val="28"/>
          <w:szCs w:val="28"/>
        </w:rPr>
        <w:tab/>
        <w:t>Marito Mihovil Letica</w:t>
      </w:r>
    </w:p>
    <w:p w:rsidR="00136001" w:rsidRPr="00B91582" w:rsidRDefault="00136001" w:rsidP="00136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82">
        <w:rPr>
          <w:rFonts w:ascii="Times New Roman" w:hAnsi="Times New Roman" w:cs="Times New Roman"/>
          <w:sz w:val="28"/>
          <w:szCs w:val="28"/>
        </w:rPr>
        <w:t>Kandidati su izabrani jednoglasno.</w:t>
      </w:r>
    </w:p>
    <w:p w:rsidR="00B91582" w:rsidRDefault="00136001" w:rsidP="00136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82">
        <w:rPr>
          <w:rFonts w:ascii="Times New Roman" w:hAnsi="Times New Roman" w:cs="Times New Roman"/>
          <w:sz w:val="28"/>
          <w:szCs w:val="28"/>
        </w:rPr>
        <w:t xml:space="preserve">Izbor Predsjednika: predložen je jedan kandidat Ivica Đaković.  </w:t>
      </w:r>
    </w:p>
    <w:p w:rsidR="00136001" w:rsidRPr="00B91582" w:rsidRDefault="00136001" w:rsidP="00136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82">
        <w:rPr>
          <w:rFonts w:ascii="Times New Roman" w:hAnsi="Times New Roman" w:cs="Times New Roman"/>
          <w:sz w:val="28"/>
          <w:szCs w:val="28"/>
        </w:rPr>
        <w:t xml:space="preserve">Izborna komisija prebrojila </w:t>
      </w:r>
      <w:r w:rsidR="00B91582">
        <w:rPr>
          <w:rFonts w:ascii="Times New Roman" w:hAnsi="Times New Roman" w:cs="Times New Roman"/>
          <w:sz w:val="28"/>
          <w:szCs w:val="28"/>
        </w:rPr>
        <w:t xml:space="preserve">je </w:t>
      </w:r>
      <w:r w:rsidRPr="00B91582">
        <w:rPr>
          <w:rFonts w:ascii="Times New Roman" w:hAnsi="Times New Roman" w:cs="Times New Roman"/>
          <w:sz w:val="28"/>
          <w:szCs w:val="28"/>
        </w:rPr>
        <w:t xml:space="preserve">listiće i ustanovila da je kandidat dobio 22 od 23 glasa. </w:t>
      </w:r>
    </w:p>
    <w:p w:rsidR="00136001" w:rsidRPr="00B91582" w:rsidRDefault="00136001" w:rsidP="00136001">
      <w:pPr>
        <w:rPr>
          <w:rFonts w:ascii="Times New Roman" w:hAnsi="Times New Roman" w:cs="Times New Roman"/>
          <w:sz w:val="28"/>
          <w:szCs w:val="28"/>
        </w:rPr>
      </w:pPr>
    </w:p>
    <w:p w:rsidR="00272BAF" w:rsidRDefault="006775F9" w:rsidP="00136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Sažeto </w:t>
      </w:r>
      <w:r w:rsidR="00272BAF">
        <w:rPr>
          <w:rFonts w:ascii="Times New Roman" w:hAnsi="Times New Roman" w:cs="Times New Roman"/>
          <w:sz w:val="28"/>
          <w:szCs w:val="28"/>
        </w:rPr>
        <w:t xml:space="preserve">izvješče </w:t>
      </w:r>
      <w:r>
        <w:rPr>
          <w:rFonts w:ascii="Times New Roman" w:hAnsi="Times New Roman" w:cs="Times New Roman"/>
          <w:sz w:val="28"/>
          <w:szCs w:val="28"/>
        </w:rPr>
        <w:t>predsjednika Društva</w:t>
      </w:r>
      <w:r w:rsidR="00272BAF">
        <w:rPr>
          <w:rFonts w:ascii="Times New Roman" w:hAnsi="Times New Roman" w:cs="Times New Roman"/>
          <w:sz w:val="28"/>
          <w:szCs w:val="28"/>
        </w:rPr>
        <w:t xml:space="preserve"> o radu HKDPD-a</w:t>
      </w:r>
      <w:r w:rsidR="00100306">
        <w:rPr>
          <w:rFonts w:ascii="Times New Roman" w:hAnsi="Times New Roman" w:cs="Times New Roman"/>
          <w:sz w:val="28"/>
          <w:szCs w:val="28"/>
        </w:rPr>
        <w:t>:</w:t>
      </w:r>
    </w:p>
    <w:p w:rsidR="00136001" w:rsidRDefault="006775F9" w:rsidP="00136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36001" w:rsidRPr="00B91582">
        <w:rPr>
          <w:rFonts w:ascii="Times New Roman" w:hAnsi="Times New Roman" w:cs="Times New Roman"/>
          <w:sz w:val="28"/>
          <w:szCs w:val="28"/>
        </w:rPr>
        <w:t xml:space="preserve">U trogodišnjem razdoblju, od 22. 11. 2014. do </w:t>
      </w:r>
      <w:r w:rsidR="00B91582">
        <w:rPr>
          <w:rFonts w:ascii="Times New Roman" w:hAnsi="Times New Roman" w:cs="Times New Roman"/>
          <w:sz w:val="28"/>
          <w:szCs w:val="28"/>
        </w:rPr>
        <w:t>Skupštine</w:t>
      </w:r>
      <w:r w:rsidR="00136001" w:rsidRPr="00B91582">
        <w:rPr>
          <w:rFonts w:ascii="Times New Roman" w:hAnsi="Times New Roman" w:cs="Times New Roman"/>
          <w:sz w:val="28"/>
          <w:szCs w:val="28"/>
        </w:rPr>
        <w:t xml:space="preserve">, Društvo je uredno vodilo  redovite aktivnosti koje su dugogodišnji program djelovanja: Radio Marija jednom mjesečno, Predavanja na tribinama u Palmotićevoj, Molitvena skupina svakoga petka, Zrno – list mjesečni, Projekt Znanost i vjera – 25 tribina, Duhovna obnova i Duhovne vježbe – dva puta godišnje. Ostale realizirane aktivnosti: Objavili smo desetak stručnih radova o građanskom odgoju, o takozvanoj </w:t>
      </w:r>
      <w:r w:rsidR="00B91582">
        <w:rPr>
          <w:rFonts w:ascii="Times New Roman" w:hAnsi="Times New Roman" w:cs="Times New Roman"/>
          <w:sz w:val="28"/>
          <w:szCs w:val="28"/>
        </w:rPr>
        <w:t xml:space="preserve">cjelovitoj kurikularnoj reformi – </w:t>
      </w:r>
      <w:r w:rsidR="00136001" w:rsidRPr="00B91582">
        <w:rPr>
          <w:rFonts w:ascii="Times New Roman" w:hAnsi="Times New Roman" w:cs="Times New Roman"/>
          <w:sz w:val="28"/>
          <w:szCs w:val="28"/>
        </w:rPr>
        <w:t xml:space="preserve"> „CKR</w:t>
      </w:r>
      <w:r w:rsidR="00B91582">
        <w:rPr>
          <w:rFonts w:ascii="Times New Roman" w:hAnsi="Times New Roman" w:cs="Times New Roman"/>
          <w:sz w:val="28"/>
          <w:szCs w:val="28"/>
        </w:rPr>
        <w:t xml:space="preserve"> -u</w:t>
      </w:r>
      <w:r w:rsidR="00136001" w:rsidRPr="00B91582">
        <w:rPr>
          <w:rFonts w:ascii="Times New Roman" w:hAnsi="Times New Roman" w:cs="Times New Roman"/>
          <w:sz w:val="28"/>
          <w:szCs w:val="28"/>
        </w:rPr>
        <w:t xml:space="preserve">“, o Istanbulskoj konvenciji i o Zdravstvenom odgoju u Glasu Koncila, Večernjem listu, Hrvatskom slovu, Školskim novinama i na raznim portalima. Sudjelovali smo </w:t>
      </w:r>
      <w:r w:rsidR="00B91582">
        <w:rPr>
          <w:rFonts w:ascii="Times New Roman" w:hAnsi="Times New Roman" w:cs="Times New Roman"/>
          <w:sz w:val="28"/>
          <w:szCs w:val="28"/>
        </w:rPr>
        <w:t>na desetak javnih rasprava na te</w:t>
      </w:r>
      <w:r w:rsidR="00136001" w:rsidRPr="00B91582">
        <w:rPr>
          <w:rFonts w:ascii="Times New Roman" w:hAnsi="Times New Roman" w:cs="Times New Roman"/>
          <w:sz w:val="28"/>
          <w:szCs w:val="28"/>
        </w:rPr>
        <w:t xml:space="preserve"> tem</w:t>
      </w:r>
      <w:r w:rsidR="00B91582">
        <w:rPr>
          <w:rFonts w:ascii="Times New Roman" w:hAnsi="Times New Roman" w:cs="Times New Roman"/>
          <w:sz w:val="28"/>
          <w:szCs w:val="28"/>
        </w:rPr>
        <w:t>e</w:t>
      </w:r>
      <w:r w:rsidR="00136001" w:rsidRPr="00B91582">
        <w:rPr>
          <w:rFonts w:ascii="Times New Roman" w:hAnsi="Times New Roman" w:cs="Times New Roman"/>
          <w:sz w:val="28"/>
          <w:szCs w:val="28"/>
        </w:rPr>
        <w:t xml:space="preserve"> u Zagrebu, na Plitvičkim jezerima, u Opatiji, Zadru, Vodicama. Također smo iznosili kritičke opservacije tri puta u Hrvatskom saboru na pojedinim saborskim odborima te u Ministarstvu za obitelj i demografiju, u </w:t>
      </w:r>
      <w:r w:rsidR="00B91582">
        <w:rPr>
          <w:rFonts w:ascii="Times New Roman" w:hAnsi="Times New Roman" w:cs="Times New Roman"/>
          <w:sz w:val="28"/>
          <w:szCs w:val="28"/>
        </w:rPr>
        <w:t>N</w:t>
      </w:r>
      <w:r w:rsidR="00136001" w:rsidRPr="00B91582">
        <w:rPr>
          <w:rFonts w:ascii="Times New Roman" w:hAnsi="Times New Roman" w:cs="Times New Roman"/>
          <w:sz w:val="28"/>
          <w:szCs w:val="28"/>
        </w:rPr>
        <w:t xml:space="preserve">ovinarskom domu, na sindikalnim i Jokićevim skupovima itd. Organizirali smo tri tribine o aktualnim problemima u školstvu i na njima se zalagali za katoličke vrijednosti. Na javnom savjetovanju MZO o izmjenama Zakona o odgoju i obrazovanju od 148 sudionika jedino je  rad predsjednika Društva prihvaćen u cijelosti te su još samo dva rada djelomično prihvaćena. HPKZ je objavio dvije knjige kritika o </w:t>
      </w:r>
      <w:r w:rsidR="00AC6312">
        <w:rPr>
          <w:rFonts w:ascii="Times New Roman" w:hAnsi="Times New Roman" w:cs="Times New Roman"/>
          <w:sz w:val="28"/>
          <w:szCs w:val="28"/>
        </w:rPr>
        <w:t>„</w:t>
      </w:r>
      <w:r w:rsidR="00136001" w:rsidRPr="00B91582">
        <w:rPr>
          <w:rFonts w:ascii="Times New Roman" w:hAnsi="Times New Roman" w:cs="Times New Roman"/>
          <w:sz w:val="28"/>
          <w:szCs w:val="28"/>
        </w:rPr>
        <w:t>CKR-u</w:t>
      </w:r>
      <w:r w:rsidR="00AC6312">
        <w:rPr>
          <w:rFonts w:ascii="Times New Roman" w:hAnsi="Times New Roman" w:cs="Times New Roman"/>
          <w:sz w:val="28"/>
          <w:szCs w:val="28"/>
        </w:rPr>
        <w:t>“</w:t>
      </w:r>
      <w:r w:rsidR="00136001" w:rsidRPr="00B91582">
        <w:rPr>
          <w:rFonts w:ascii="Times New Roman" w:hAnsi="Times New Roman" w:cs="Times New Roman"/>
          <w:sz w:val="28"/>
          <w:szCs w:val="28"/>
        </w:rPr>
        <w:t xml:space="preserve"> u kojoj je jedan od autora i predsjednik HKDPD-a. Po</w:t>
      </w:r>
      <w:r w:rsidR="00AC6312">
        <w:rPr>
          <w:rFonts w:ascii="Times New Roman" w:hAnsi="Times New Roman" w:cs="Times New Roman"/>
          <w:sz w:val="28"/>
          <w:szCs w:val="28"/>
        </w:rPr>
        <w:t>t</w:t>
      </w:r>
      <w:r w:rsidR="00136001" w:rsidRPr="00B91582">
        <w:rPr>
          <w:rFonts w:ascii="Times New Roman" w:hAnsi="Times New Roman" w:cs="Times New Roman"/>
          <w:sz w:val="28"/>
          <w:szCs w:val="28"/>
        </w:rPr>
        <w:t>predsjednica i predsjednik Društva izabrani su u Znanstveno vijeće HAZU za školstvo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6001" w:rsidRPr="00B91582">
        <w:rPr>
          <w:rFonts w:ascii="Times New Roman" w:hAnsi="Times New Roman" w:cs="Times New Roman"/>
          <w:sz w:val="28"/>
          <w:szCs w:val="28"/>
        </w:rPr>
        <w:t xml:space="preserve">  Pater Nikola Stanković imao</w:t>
      </w:r>
      <w:r>
        <w:rPr>
          <w:rFonts w:ascii="Times New Roman" w:hAnsi="Times New Roman" w:cs="Times New Roman"/>
          <w:sz w:val="28"/>
          <w:szCs w:val="28"/>
        </w:rPr>
        <w:t xml:space="preserve"> je</w:t>
      </w:r>
      <w:r w:rsidR="00136001" w:rsidRPr="00B91582">
        <w:rPr>
          <w:rFonts w:ascii="Times New Roman" w:hAnsi="Times New Roman" w:cs="Times New Roman"/>
          <w:sz w:val="28"/>
          <w:szCs w:val="28"/>
        </w:rPr>
        <w:t xml:space="preserve"> na </w:t>
      </w:r>
      <w:r>
        <w:rPr>
          <w:rFonts w:ascii="Times New Roman" w:hAnsi="Times New Roman" w:cs="Times New Roman"/>
          <w:sz w:val="28"/>
          <w:szCs w:val="28"/>
        </w:rPr>
        <w:t>r</w:t>
      </w:r>
      <w:r w:rsidR="00136001" w:rsidRPr="00B91582">
        <w:rPr>
          <w:rFonts w:ascii="Times New Roman" w:hAnsi="Times New Roman" w:cs="Times New Roman"/>
          <w:sz w:val="28"/>
          <w:szCs w:val="28"/>
        </w:rPr>
        <w:t>adi</w:t>
      </w:r>
      <w:r>
        <w:rPr>
          <w:rFonts w:ascii="Times New Roman" w:hAnsi="Times New Roman" w:cs="Times New Roman"/>
          <w:sz w:val="28"/>
          <w:szCs w:val="28"/>
        </w:rPr>
        <w:t>j</w:t>
      </w:r>
      <w:r w:rsidR="00136001" w:rsidRPr="00B91582">
        <w:rPr>
          <w:rFonts w:ascii="Times New Roman" w:hAnsi="Times New Roman" w:cs="Times New Roman"/>
          <w:sz w:val="28"/>
          <w:szCs w:val="28"/>
        </w:rPr>
        <w:t xml:space="preserve">u redovite tjedne i mjesečne nastupe, održao je više duhovnih vježbi u </w:t>
      </w:r>
      <w:r>
        <w:rPr>
          <w:rFonts w:ascii="Times New Roman" w:hAnsi="Times New Roman" w:cs="Times New Roman"/>
          <w:sz w:val="28"/>
          <w:szCs w:val="28"/>
        </w:rPr>
        <w:t xml:space="preserve">Zagrebu </w:t>
      </w:r>
      <w:r w:rsidR="00136001" w:rsidRPr="00B91582">
        <w:rPr>
          <w:rFonts w:ascii="Times New Roman" w:hAnsi="Times New Roman" w:cs="Times New Roman"/>
          <w:sz w:val="28"/>
          <w:szCs w:val="28"/>
        </w:rPr>
        <w:t>i izvan Zagreba. Sudjelovali smo u radu Obiteljske škole. Pokrenuli smo smjenu ravnatelja HRT-a zbog lošeg programa i negativnog odnosa prema vjerskim vrednotama. O svim tim problemima pisali smo predsjednici RH, predsjedniku Hrvatskog sabora i predsjedniku Vlade RH te čelnicima nekih parlamentarnih stranaka. Pro</w:t>
      </w:r>
      <w:r>
        <w:rPr>
          <w:rFonts w:ascii="Times New Roman" w:hAnsi="Times New Roman" w:cs="Times New Roman"/>
          <w:sz w:val="28"/>
          <w:szCs w:val="28"/>
        </w:rPr>
        <w:t>svjedvali smo</w:t>
      </w:r>
      <w:r w:rsidR="00136001" w:rsidRPr="00B91582">
        <w:rPr>
          <w:rFonts w:ascii="Times New Roman" w:hAnsi="Times New Roman" w:cs="Times New Roman"/>
          <w:sz w:val="28"/>
          <w:szCs w:val="28"/>
        </w:rPr>
        <w:t xml:space="preserve"> i protiv reklama Hrvatske lutrije „Skinite je“. Dali smo podršku za sudsku tužbu protiv portala koji je izrugivao vjerske vrijednosti u svezi sv. Leoplda Mandića. Zbog zapaženih članaka i nastupa na raspravama  predsjednik Hrvatskog žrtvoslovnog društva prof. dr. sc. Zvonimir Šeparović imenovao je predsjednika Društva članom HNES-a (Hrvatskog nacionalnog etičkog sudišta). Posjetili smo branitelje u šatoru u Savskoj cesti i dali  im podršku u borbi za njihove zahtjeve i  protiv obespravljivanja Domovinskog rata i branitelja.</w:t>
      </w:r>
      <w:r w:rsidR="00936D20">
        <w:rPr>
          <w:rFonts w:ascii="Times New Roman" w:hAnsi="Times New Roman" w:cs="Times New Roman"/>
          <w:sz w:val="28"/>
          <w:szCs w:val="28"/>
        </w:rPr>
        <w:t xml:space="preserve">      (Ivica Đaković, </w:t>
      </w:r>
      <w:r w:rsidR="00272BAF">
        <w:rPr>
          <w:rFonts w:ascii="Times New Roman" w:hAnsi="Times New Roman" w:cs="Times New Roman"/>
          <w:sz w:val="28"/>
          <w:szCs w:val="28"/>
        </w:rPr>
        <w:t>predsjednik HKDPD-a)</w:t>
      </w:r>
    </w:p>
    <w:p w:rsidR="00DC12B3" w:rsidRPr="00FA4EA9" w:rsidRDefault="00DC12B3" w:rsidP="00DC12B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da-DK"/>
        </w:rPr>
      </w:pPr>
      <w:r w:rsidRPr="00FA4EA9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H</w:t>
      </w:r>
      <w:r w:rsidRPr="00FA4EA9">
        <w:rPr>
          <w:rFonts w:ascii="Times New Roman" w:eastAsia="Calibri" w:hAnsi="Times New Roman" w:cs="Times New Roman"/>
          <w:sz w:val="28"/>
          <w:szCs w:val="28"/>
          <w:lang w:val="pl-PL"/>
        </w:rPr>
        <w:t>RVATSKO</w:t>
      </w:r>
      <w:r w:rsidRPr="00FA4EA9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K</w:t>
      </w:r>
      <w:r w:rsidRPr="00FA4EA9">
        <w:rPr>
          <w:rFonts w:ascii="Times New Roman" w:eastAsia="Calibri" w:hAnsi="Times New Roman" w:cs="Times New Roman"/>
          <w:sz w:val="28"/>
          <w:szCs w:val="28"/>
          <w:lang w:val="pl-PL"/>
        </w:rPr>
        <w:t>ATOLI</w:t>
      </w:r>
      <w:r w:rsidRPr="00FA4EA9">
        <w:rPr>
          <w:rFonts w:ascii="Times New Roman" w:eastAsia="Calibri" w:hAnsi="Times New Roman" w:cs="Times New Roman"/>
          <w:sz w:val="28"/>
          <w:szCs w:val="28"/>
        </w:rPr>
        <w:t>Č</w:t>
      </w:r>
      <w:r w:rsidRPr="00FA4EA9">
        <w:rPr>
          <w:rFonts w:ascii="Times New Roman" w:eastAsia="Calibri" w:hAnsi="Times New Roman" w:cs="Times New Roman"/>
          <w:sz w:val="28"/>
          <w:szCs w:val="28"/>
          <w:lang w:val="pl-PL"/>
        </w:rPr>
        <w:t>KO</w:t>
      </w:r>
      <w:r w:rsidRPr="00FA4EA9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D</w:t>
      </w:r>
      <w:r w:rsidRPr="00FA4EA9">
        <w:rPr>
          <w:rFonts w:ascii="Times New Roman" w:eastAsia="Calibri" w:hAnsi="Times New Roman" w:cs="Times New Roman"/>
          <w:sz w:val="28"/>
          <w:szCs w:val="28"/>
          <w:lang w:val="pl-PL"/>
        </w:rPr>
        <w:t>RU</w:t>
      </w:r>
      <w:r w:rsidRPr="00FA4EA9">
        <w:rPr>
          <w:rFonts w:ascii="Times New Roman" w:eastAsia="Calibri" w:hAnsi="Times New Roman" w:cs="Times New Roman"/>
          <w:sz w:val="28"/>
          <w:szCs w:val="28"/>
        </w:rPr>
        <w:t>Š</w:t>
      </w:r>
      <w:r w:rsidRPr="00FA4EA9">
        <w:rPr>
          <w:rFonts w:ascii="Times New Roman" w:eastAsia="Calibri" w:hAnsi="Times New Roman" w:cs="Times New Roman"/>
          <w:sz w:val="28"/>
          <w:szCs w:val="28"/>
          <w:lang w:val="pl-PL"/>
        </w:rPr>
        <w:t>TVO</w:t>
      </w:r>
      <w:r w:rsidRPr="00FA4EA9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P</w:t>
      </w:r>
      <w:r w:rsidRPr="00FA4EA9">
        <w:rPr>
          <w:rFonts w:ascii="Times New Roman" w:eastAsia="Calibri" w:hAnsi="Times New Roman" w:cs="Times New Roman"/>
          <w:sz w:val="28"/>
          <w:szCs w:val="28"/>
          <w:lang w:val="pl-PL"/>
        </w:rPr>
        <w:t>ROSVJETNIH</w:t>
      </w:r>
      <w:r w:rsidRPr="00FA4EA9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D</w:t>
      </w:r>
      <w:r w:rsidRPr="00FA4EA9">
        <w:rPr>
          <w:rFonts w:ascii="Times New Roman" w:eastAsia="Calibri" w:hAnsi="Times New Roman" w:cs="Times New Roman"/>
          <w:sz w:val="28"/>
          <w:szCs w:val="28"/>
          <w:lang w:val="pl-PL"/>
        </w:rPr>
        <w:t>JELATNIKAGunduli</w:t>
      </w:r>
      <w:r w:rsidRPr="00FA4EA9">
        <w:rPr>
          <w:rFonts w:ascii="Times New Roman" w:eastAsia="Calibri" w:hAnsi="Times New Roman" w:cs="Times New Roman"/>
          <w:sz w:val="28"/>
          <w:szCs w:val="28"/>
        </w:rPr>
        <w:t>ć</w:t>
      </w:r>
      <w:r w:rsidRPr="00FA4EA9">
        <w:rPr>
          <w:rFonts w:ascii="Times New Roman" w:eastAsia="Calibri" w:hAnsi="Times New Roman" w:cs="Times New Roman"/>
          <w:sz w:val="28"/>
          <w:szCs w:val="28"/>
          <w:lang w:val="pl-PL"/>
        </w:rPr>
        <w:t>eva</w:t>
      </w:r>
      <w:r w:rsidRPr="00FA4EA9">
        <w:rPr>
          <w:rFonts w:ascii="Times New Roman" w:eastAsia="Calibri" w:hAnsi="Times New Roman" w:cs="Times New Roman"/>
          <w:sz w:val="28"/>
          <w:szCs w:val="28"/>
        </w:rPr>
        <w:t xml:space="preserve"> 12, 10000 </w:t>
      </w:r>
      <w:r w:rsidRPr="00FA4EA9">
        <w:rPr>
          <w:rFonts w:ascii="Times New Roman" w:eastAsia="Calibri" w:hAnsi="Times New Roman" w:cs="Times New Roman"/>
          <w:sz w:val="28"/>
          <w:szCs w:val="28"/>
          <w:u w:val="single"/>
          <w:lang w:val="pl-PL"/>
        </w:rPr>
        <w:t>Zagreb</w:t>
      </w:r>
      <w:r w:rsidRPr="00FA4EA9">
        <w:rPr>
          <w:rFonts w:ascii="Times New Roman" w:eastAsia="Calibri" w:hAnsi="Times New Roman" w:cs="Times New Roman"/>
          <w:sz w:val="28"/>
          <w:szCs w:val="28"/>
        </w:rPr>
        <w:t xml:space="preserve">; internetska adresa: </w:t>
      </w:r>
      <w:hyperlink r:id="rId9" w:history="1">
        <w:r w:rsidRPr="00FA4EA9">
          <w:rPr>
            <w:rFonts w:ascii="Arial" w:eastAsia="Calibri" w:hAnsi="Arial" w:cs="Arial"/>
            <w:color w:val="0000FF"/>
            <w:sz w:val="28"/>
            <w:szCs w:val="28"/>
            <w:u w:val="single"/>
            <w:shd w:val="clear" w:color="auto" w:fill="FFFFFF"/>
          </w:rPr>
          <w:t>http://hkdpd.blogspot.com/</w:t>
        </w:r>
      </w:hyperlink>
      <w:r w:rsidRPr="00FA4EA9"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> </w:t>
      </w:r>
      <w:r w:rsidRPr="00FA4EA9">
        <w:rPr>
          <w:rFonts w:ascii="Times New Roman" w:eastAsia="Calibri" w:hAnsi="Times New Roman" w:cs="Times New Roman"/>
          <w:sz w:val="28"/>
          <w:szCs w:val="28"/>
        </w:rPr>
        <w:t>; IBAN HR5923600001101523936</w:t>
      </w:r>
      <w:r w:rsidRPr="00FA4E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FA4EA9">
        <w:rPr>
          <w:rFonts w:ascii="Times New Roman" w:eastAsia="Calibri" w:hAnsi="Times New Roman" w:cs="Times New Roman"/>
          <w:bCs/>
          <w:sz w:val="28"/>
          <w:szCs w:val="28"/>
        </w:rPr>
        <w:t>kod uplate poziv na broj : 01 JMBG</w:t>
      </w:r>
      <w:r w:rsidRPr="00FA4EA9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FA4EA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da-DK"/>
        </w:rPr>
        <w:t>Skupina za Zrno</w:t>
      </w:r>
      <w:r w:rsidRPr="00FA4EA9">
        <w:rPr>
          <w:rFonts w:ascii="Times New Roman" w:eastAsia="Calibri" w:hAnsi="Times New Roman" w:cs="Times New Roman"/>
          <w:bCs/>
          <w:sz w:val="28"/>
          <w:szCs w:val="28"/>
          <w:lang w:val="da-DK"/>
        </w:rPr>
        <w:t>: Matija Grgat, Ana Cindarić i Stjepan Dilber, DI. Telefon uredništva: 098/1614 233.Prilozi se šalju na e-adresu</w:t>
      </w:r>
      <w:r w:rsidRPr="00FA4EA9">
        <w:rPr>
          <w:rFonts w:ascii="Times New Roman" w:eastAsia="Calibri" w:hAnsi="Times New Roman" w:cs="Times New Roman"/>
          <w:b/>
          <w:bCs/>
          <w:sz w:val="28"/>
          <w:szCs w:val="28"/>
          <w:lang w:val="da-DK"/>
        </w:rPr>
        <w:t xml:space="preserve">: </w:t>
      </w:r>
      <w:hyperlink r:id="rId10" w:history="1">
        <w:r w:rsidRPr="00FA4EA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a-DK"/>
          </w:rPr>
          <w:t>matija@net.hr</w:t>
        </w:r>
      </w:hyperlink>
    </w:p>
    <w:sectPr w:rsidR="00DC12B3" w:rsidRPr="00FA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42B45"/>
    <w:multiLevelType w:val="multilevel"/>
    <w:tmpl w:val="4542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E3"/>
    <w:rsid w:val="00006ECE"/>
    <w:rsid w:val="00100306"/>
    <w:rsid w:val="00136001"/>
    <w:rsid w:val="001C456F"/>
    <w:rsid w:val="00214208"/>
    <w:rsid w:val="00270885"/>
    <w:rsid w:val="00272BAF"/>
    <w:rsid w:val="003B1964"/>
    <w:rsid w:val="00577E00"/>
    <w:rsid w:val="006775F9"/>
    <w:rsid w:val="007C6190"/>
    <w:rsid w:val="00811F25"/>
    <w:rsid w:val="008A4871"/>
    <w:rsid w:val="008C0974"/>
    <w:rsid w:val="008F33F8"/>
    <w:rsid w:val="00936D20"/>
    <w:rsid w:val="00936DE3"/>
    <w:rsid w:val="00963E94"/>
    <w:rsid w:val="009E3006"/>
    <w:rsid w:val="009F23B2"/>
    <w:rsid w:val="00A93AD6"/>
    <w:rsid w:val="00AC6312"/>
    <w:rsid w:val="00B03FF0"/>
    <w:rsid w:val="00B7681F"/>
    <w:rsid w:val="00B91582"/>
    <w:rsid w:val="00BA3652"/>
    <w:rsid w:val="00C109CE"/>
    <w:rsid w:val="00C64478"/>
    <w:rsid w:val="00CC69A3"/>
    <w:rsid w:val="00D07B2E"/>
    <w:rsid w:val="00DC12B3"/>
    <w:rsid w:val="00E55820"/>
    <w:rsid w:val="00EA7EAA"/>
    <w:rsid w:val="00EB1FE0"/>
    <w:rsid w:val="00EC556C"/>
    <w:rsid w:val="00FC06EB"/>
    <w:rsid w:val="00F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0510"/>
  <w15:docId w15:val="{FCAEECA6-8851-4182-9255-54D6FCEA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2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C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irst-line">
    <w:name w:val="first-line"/>
    <w:basedOn w:val="Normal"/>
    <w:rsid w:val="00DC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0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0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atija@net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kdpd.blogspot.com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2017-12-18T07:19:00Z</dcterms:created>
  <dcterms:modified xsi:type="dcterms:W3CDTF">2017-12-18T07:48:00Z</dcterms:modified>
</cp:coreProperties>
</file>