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B7" w:rsidRPr="009B59B7" w:rsidRDefault="009B59B7" w:rsidP="009B59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9B59B7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9B59B7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9B59B7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Pr="009B59B7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God. XX. 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8D2A7F">
        <w:rPr>
          <w:rFonts w:ascii="Times New Roman" w:eastAsia="Calibri" w:hAnsi="Times New Roman" w:cs="Times New Roman"/>
          <w:sz w:val="28"/>
          <w:szCs w:val="28"/>
          <w:lang w:val="da-DK"/>
        </w:rPr>
        <w:t>2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8D2A7F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LISTOPAD 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2016.</w:t>
      </w:r>
    </w:p>
    <w:p w:rsidR="009B59B7" w:rsidRPr="00A80BD7" w:rsidRDefault="00B9340F" w:rsidP="00A80BD7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Georgia" w:hAnsi="Georgia"/>
          <w:color w:val="333333"/>
          <w:sz w:val="27"/>
          <w:szCs w:val="27"/>
        </w:rPr>
        <w:t>Novo poganstvo (neznaboštvo)</w:t>
      </w:r>
    </w:p>
    <w:p w:rsidR="00B9340F" w:rsidRDefault="00ED7232" w:rsidP="00B9340F">
      <w:pPr>
        <w:pStyle w:val="Standard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sz w:val="28"/>
          <w:szCs w:val="28"/>
        </w:rPr>
        <w:t xml:space="preserve">  </w:t>
      </w:r>
      <w:r w:rsidR="00B9340F">
        <w:rPr>
          <w:rFonts w:ascii="Georgia" w:hAnsi="Georgia"/>
          <w:color w:val="333333"/>
          <w:sz w:val="27"/>
          <w:szCs w:val="27"/>
        </w:rPr>
        <w:t xml:space="preserve">U jednom svom eseju pod naslovom „Novo poganstvo“ engleski književnik i povjesničar iz prve polovice 20. stoljeća, </w:t>
      </w:r>
      <w:proofErr w:type="spellStart"/>
      <w:r w:rsidR="00B9340F">
        <w:rPr>
          <w:rFonts w:ascii="Georgia" w:hAnsi="Georgia"/>
          <w:color w:val="333333"/>
          <w:sz w:val="27"/>
          <w:szCs w:val="27"/>
        </w:rPr>
        <w:t>Hilaire</w:t>
      </w:r>
      <w:proofErr w:type="spellEnd"/>
      <w:r w:rsidR="00B9340F">
        <w:rPr>
          <w:rFonts w:ascii="Georgia" w:hAnsi="Georgia"/>
          <w:color w:val="333333"/>
          <w:sz w:val="27"/>
          <w:szCs w:val="27"/>
        </w:rPr>
        <w:t xml:space="preserve"> </w:t>
      </w:r>
      <w:proofErr w:type="spellStart"/>
      <w:r w:rsidR="00B9340F">
        <w:rPr>
          <w:rFonts w:ascii="Georgia" w:hAnsi="Georgia"/>
          <w:color w:val="333333"/>
          <w:sz w:val="27"/>
          <w:szCs w:val="27"/>
        </w:rPr>
        <w:t>Belloc</w:t>
      </w:r>
      <w:proofErr w:type="spellEnd"/>
      <w:r w:rsidR="00B9340F">
        <w:rPr>
          <w:rFonts w:ascii="Georgia" w:hAnsi="Georgia"/>
          <w:color w:val="333333"/>
          <w:sz w:val="27"/>
          <w:szCs w:val="27"/>
        </w:rPr>
        <w:t xml:space="preserve">, piše o znakovima tog novog poganstva navodeći sličnosti i razlike između njega i staroga, pretkršćanskoga te zaključuje: „Staro je poganstvo bilo takvo da se, kad je došlo vrijeme, otvorilo autoritetu Katoličke crkve. Novo poganstvo ne samo da je zabrtvilo svoje osjete, nego su oni i obamrli te streme prema stanju u kojemu neće biti ni uha da čuje ni očiju da vide. Jedni ljudi sve manje vide i čuju, drugi zapadaju u područje gdje će društvo biti slijepo i gluho i prema osnovnim prirodnim životnim užicima i zemaljskim istinama. Bit će nesposobni shvatiti što oni tu uopće predstavljaju. Staro poganstvo imalo je snažan osjećaj za nadnaravno. Taj osjećaj često je bio okrenut prema krivim stvarima, a uvijek prema nevaljalim, no bio je strastven i vjeran. […] Novo poganstvo uživa u plitkostima te misli kako je dobra i zla oslobođeno ono što drže nadnaravnim ili iluzijama. To je sasvim pogrešno i završavam to ističući. Čovjek ne živi dugo bez bogova, a kad dođu bogovi novog poganstva, oni ne samo da će biti nevaljani, kao što su to bili bogovi u staroj Grčkoj, niti samo lažni – oni će biti zli. Netko bi mogao zapisati rečenicu koja govori kako će novo poganstvo nerazborito očekujući zadovoljštinu, prije nego i shvati gdje je, skliznuti u sotonizam (H. </w:t>
      </w:r>
      <w:proofErr w:type="spellStart"/>
      <w:r w:rsidR="00B9340F">
        <w:rPr>
          <w:rFonts w:ascii="Georgia" w:hAnsi="Georgia"/>
          <w:color w:val="333333"/>
          <w:sz w:val="27"/>
          <w:szCs w:val="27"/>
        </w:rPr>
        <w:t>Belloc</w:t>
      </w:r>
      <w:proofErr w:type="spellEnd"/>
      <w:r w:rsidR="00B9340F">
        <w:rPr>
          <w:rFonts w:ascii="Georgia" w:hAnsi="Georgia"/>
          <w:color w:val="333333"/>
          <w:sz w:val="27"/>
          <w:szCs w:val="27"/>
        </w:rPr>
        <w:t xml:space="preserve">: Eseji jednog katolika, Zagreb: </w:t>
      </w:r>
      <w:proofErr w:type="spellStart"/>
      <w:r w:rsidR="00B9340F">
        <w:rPr>
          <w:rFonts w:ascii="Georgia" w:hAnsi="Georgia"/>
          <w:color w:val="333333"/>
          <w:sz w:val="27"/>
          <w:szCs w:val="27"/>
        </w:rPr>
        <w:t>partenon</w:t>
      </w:r>
      <w:proofErr w:type="spellEnd"/>
      <w:r w:rsidR="00B9340F">
        <w:rPr>
          <w:rFonts w:ascii="Georgia" w:hAnsi="Georgia"/>
          <w:color w:val="333333"/>
          <w:sz w:val="27"/>
          <w:szCs w:val="27"/>
        </w:rPr>
        <w:t xml:space="preserve"> d.o.o.;, str. 16/17). </w:t>
      </w:r>
    </w:p>
    <w:p w:rsidR="00B9340F" w:rsidRDefault="00B9340F" w:rsidP="00B9340F">
      <w:pPr>
        <w:pStyle w:val="Standard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Kad čitate knjigu rimskog povjesničara </w:t>
      </w:r>
      <w:proofErr w:type="spellStart"/>
      <w:r>
        <w:rPr>
          <w:rFonts w:ascii="Georgia" w:hAnsi="Georgia"/>
          <w:color w:val="333333"/>
          <w:sz w:val="27"/>
          <w:szCs w:val="27"/>
        </w:rPr>
        <w:t>Tacita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 „Anali“ i </w:t>
      </w:r>
      <w:proofErr w:type="spellStart"/>
      <w:r>
        <w:rPr>
          <w:rFonts w:ascii="Georgia" w:hAnsi="Georgia"/>
          <w:color w:val="333333"/>
          <w:sz w:val="27"/>
          <w:szCs w:val="27"/>
        </w:rPr>
        <w:t>Svetonijevu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knjigu  „Dvanaest rimskih careva“ točno vidite o čemu </w:t>
      </w:r>
      <w:proofErr w:type="spellStart"/>
      <w:r>
        <w:rPr>
          <w:rFonts w:ascii="Georgia" w:hAnsi="Georgia"/>
          <w:color w:val="333333"/>
          <w:sz w:val="27"/>
          <w:szCs w:val="27"/>
        </w:rPr>
        <w:t>Belloc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govori. Od Cezara kojem tumači snova bude nadu u moć, a znamenja bogova vode na putu do nje, preko Augusta koji pazi na svoje snove i snove drugih, prati znamenja i znakove i posvećuje se u </w:t>
      </w:r>
      <w:proofErr w:type="spellStart"/>
      <w:r>
        <w:rPr>
          <w:rFonts w:ascii="Georgia" w:hAnsi="Georgia"/>
          <w:color w:val="333333"/>
          <w:sz w:val="27"/>
          <w:szCs w:val="27"/>
        </w:rPr>
        <w:t>eleuzinske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misterije, savjetuje s astrolozima i gatarima, </w:t>
      </w:r>
      <w:proofErr w:type="spellStart"/>
      <w:r>
        <w:rPr>
          <w:rFonts w:ascii="Georgia" w:hAnsi="Georgia"/>
          <w:color w:val="333333"/>
          <w:sz w:val="27"/>
          <w:szCs w:val="27"/>
        </w:rPr>
        <w:t>Tiberija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, koji je išao njihovim putem tražeći nadnaravne znakove i poticaje kroz gatanja, </w:t>
      </w:r>
      <w:proofErr w:type="spellStart"/>
      <w:r>
        <w:rPr>
          <w:rFonts w:ascii="Georgia" w:hAnsi="Georgia"/>
          <w:color w:val="333333"/>
          <w:sz w:val="27"/>
          <w:szCs w:val="27"/>
        </w:rPr>
        <w:t>Kaligule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koji je sebe poistovjetio s božanstvima pa zazivao Lunu (božicu mjeseca da mu dođe na ležaj i oblačio se u Veneru), a tražio odgovore od proročišta i astrologa kao i Neron, koji je posebno štovao </w:t>
      </w:r>
      <w:proofErr w:type="spellStart"/>
      <w:r>
        <w:rPr>
          <w:rFonts w:ascii="Georgia" w:hAnsi="Georgia"/>
          <w:color w:val="333333"/>
          <w:sz w:val="27"/>
          <w:szCs w:val="27"/>
        </w:rPr>
        <w:t>Aštartu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itd., svugdje je opipljivo prisutna strastvena duševna veza </w:t>
      </w:r>
      <w:r>
        <w:rPr>
          <w:rFonts w:ascii="Georgia" w:hAnsi="Georgia"/>
          <w:color w:val="333333"/>
          <w:sz w:val="27"/>
          <w:szCs w:val="27"/>
        </w:rPr>
        <w:t xml:space="preserve">        </w:t>
      </w:r>
      <w:r>
        <w:rPr>
          <w:color w:val="333333"/>
          <w:sz w:val="27"/>
          <w:szCs w:val="27"/>
        </w:rPr>
        <w:t>→</w:t>
      </w:r>
    </w:p>
    <w:p w:rsidR="009B59B7" w:rsidRPr="009B59B7" w:rsidRDefault="009B59B7" w:rsidP="009B59B7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9B59B7" w:rsidRDefault="009B59B7" w:rsidP="009B59B7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9A" w:rsidRDefault="00593295" w:rsidP="009B59B7">
      <w:pPr>
        <w:autoSpaceDE w:val="0"/>
        <w:autoSpaceDN w:val="0"/>
        <w:adjustRightInd w:val="0"/>
        <w:spacing w:after="200" w:line="276" w:lineRule="auto"/>
        <w:ind w:left="1416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S neba se zaista očituje gnjev Božji na svaku bezbožnost i nepravednost ljudi koji istinu priječe nepravednošću. Jer njima je očito ono što se može doznati o Bogu</w:t>
      </w:r>
      <w:r w:rsidR="00E154F9">
        <w:rPr>
          <w:color w:val="000000"/>
          <w:sz w:val="27"/>
          <w:szCs w:val="27"/>
        </w:rPr>
        <w:t>: Bog im je to zapravo objavio. Uistinu, njegova se nevidljiva svojstva, njegova vječna moć i božanstvo, promatrana po njegovim djelima, opažaju od postanka svijeta</w:t>
      </w:r>
      <w:r w:rsidR="00384A75">
        <w:rPr>
          <w:color w:val="000000"/>
          <w:sz w:val="27"/>
          <w:szCs w:val="27"/>
        </w:rPr>
        <w:t>.</w:t>
      </w:r>
      <w:r w:rsidR="00B4536E">
        <w:rPr>
          <w:rStyle w:val="apple-converted-space"/>
          <w:color w:val="000000"/>
          <w:sz w:val="28"/>
          <w:szCs w:val="28"/>
        </w:rPr>
        <w:t xml:space="preserve"> </w:t>
      </w:r>
      <w:r w:rsidR="00E154F9">
        <w:rPr>
          <w:rStyle w:val="apple-converted-space"/>
          <w:color w:val="000000"/>
          <w:sz w:val="28"/>
          <w:szCs w:val="28"/>
        </w:rPr>
        <w:t>Tako nemaju isprike. Jer iako su upoznali Boga, nisu mu iskazali ni slavu ni zahvalnost kao Bogu. Naprotiv, postali su isprazni u mislima svojim i njihovo je nerazumno srce potamnjelo.</w:t>
      </w:r>
      <w:r w:rsidR="00B4536E">
        <w:rPr>
          <w:rStyle w:val="apple-converted-space"/>
          <w:color w:val="000000"/>
          <w:sz w:val="28"/>
          <w:szCs w:val="28"/>
        </w:rPr>
        <w:t xml:space="preserve"> </w:t>
      </w:r>
    </w:p>
    <w:p w:rsidR="00E154F9" w:rsidRDefault="0072279A" w:rsidP="00E154F9">
      <w:pPr>
        <w:autoSpaceDE w:val="0"/>
        <w:autoSpaceDN w:val="0"/>
        <w:adjustRightInd w:val="0"/>
        <w:spacing w:after="200" w:line="276" w:lineRule="auto"/>
        <w:ind w:left="1416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                             Rim </w:t>
      </w:r>
      <w:r w:rsidR="00E154F9">
        <w:rPr>
          <w:rStyle w:val="apple-converted-space"/>
          <w:color w:val="000000"/>
          <w:sz w:val="28"/>
          <w:szCs w:val="28"/>
        </w:rPr>
        <w:t>1</w:t>
      </w:r>
      <w:r>
        <w:rPr>
          <w:rStyle w:val="apple-converted-space"/>
          <w:color w:val="000000"/>
          <w:sz w:val="28"/>
          <w:szCs w:val="28"/>
        </w:rPr>
        <w:t>, 18-</w:t>
      </w:r>
      <w:r w:rsidR="00E154F9">
        <w:rPr>
          <w:rStyle w:val="apple-converted-space"/>
          <w:color w:val="000000"/>
          <w:sz w:val="28"/>
          <w:szCs w:val="28"/>
        </w:rPr>
        <w:t>21</w:t>
      </w:r>
      <w:r w:rsidR="00B4536E">
        <w:rPr>
          <w:rStyle w:val="apple-converted-space"/>
          <w:color w:val="000000"/>
          <w:sz w:val="28"/>
          <w:szCs w:val="28"/>
        </w:rPr>
        <w:t xml:space="preserve">  </w:t>
      </w:r>
    </w:p>
    <w:p w:rsidR="009B59B7" w:rsidRPr="009B59B7" w:rsidRDefault="009B59B7" w:rsidP="00E154F9">
      <w:pPr>
        <w:autoSpaceDE w:val="0"/>
        <w:autoSpaceDN w:val="0"/>
        <w:adjustRightInd w:val="0"/>
        <w:spacing w:after="200" w:line="276" w:lineRule="auto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9B59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bookmarkStart w:id="0" w:name="_GoBack"/>
      <w:bookmarkEnd w:id="0"/>
      <w:r w:rsidRPr="009B59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B9340F" w:rsidRDefault="007457BF" w:rsidP="00B9340F">
      <w:pPr>
        <w:pStyle w:val="Standard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sz w:val="28"/>
          <w:szCs w:val="28"/>
        </w:rPr>
        <w:t xml:space="preserve">→  </w:t>
      </w:r>
      <w:r w:rsidR="00B9340F">
        <w:rPr>
          <w:rFonts w:ascii="Georgia" w:hAnsi="Georgia"/>
          <w:color w:val="333333"/>
          <w:sz w:val="27"/>
          <w:szCs w:val="27"/>
        </w:rPr>
        <w:t xml:space="preserve">s krivim i  nevaljalim u duhovnom smislu, s „bogovima“ koji su zapravo demoni. Izopačenost proizišla iz toga očitovala se u nemilosrdnim nasiljima, bludništvu, nastranostima, izopačenostima svake vrste. I kršćanstvo je bilo melem na ranu u tom svijetu zla, koje vide i opisuju ovi učeni pogani te je tu civilizaciju iz pepela dizalo na noge. A kršćanstvo će biti jedini mogući izlaz i iz ovog svijeta novog poganstva što ga ocrtava </w:t>
      </w:r>
      <w:proofErr w:type="spellStart"/>
      <w:r w:rsidR="00B9340F">
        <w:rPr>
          <w:rFonts w:ascii="Georgia" w:hAnsi="Georgia"/>
          <w:color w:val="333333"/>
          <w:sz w:val="27"/>
          <w:szCs w:val="27"/>
        </w:rPr>
        <w:t>Belloc</w:t>
      </w:r>
      <w:proofErr w:type="spellEnd"/>
      <w:r w:rsidR="00B9340F">
        <w:rPr>
          <w:rFonts w:ascii="Georgia" w:hAnsi="Georgia"/>
          <w:color w:val="333333"/>
          <w:sz w:val="27"/>
          <w:szCs w:val="27"/>
        </w:rPr>
        <w:t>, u kojem će pad biti puno veći i zlokobniji nakon 2000 godina kršćanstva, kojeg sada Zapad odbacuje.</w:t>
      </w:r>
    </w:p>
    <w:p w:rsidR="00B9340F" w:rsidRDefault="00B9340F" w:rsidP="00B9340F">
      <w:pPr>
        <w:pStyle w:val="Standard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Naime, to se novo poganstvo nije iscrpilo u krvavim svjetskim ratovima što nastupiše  pa je njegova misao i danas aktualna. Tendencije koje vladaju našom, nekad kršćanskom kulturom Zapada, ali i svijetom općenito, znak su poganskog nazora na svijet. Da će krajnji stadij biti sotonizam, o tome uopće nema sumnje. </w:t>
      </w:r>
    </w:p>
    <w:p w:rsidR="003E55BA" w:rsidRDefault="00B9340F" w:rsidP="00B9340F">
      <w:pPr>
        <w:shd w:val="clear" w:color="auto" w:fill="FFFFFF"/>
        <w:spacing w:after="0" w:line="240" w:lineRule="auto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Kršćanstvu su primjerice oprečne ove pojave: ozakonjenja ubojstava nerođenih (abortusi) i bolesnih (eutanazija); ozakonjenje </w:t>
      </w:r>
      <w:proofErr w:type="spellStart"/>
      <w:r>
        <w:rPr>
          <w:rFonts w:ascii="Georgia" w:hAnsi="Georgia"/>
          <w:color w:val="333333"/>
          <w:sz w:val="27"/>
          <w:szCs w:val="27"/>
        </w:rPr>
        <w:t>istospolnih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zajednica (imamo već i prvo „vjenčanje“ utroje)  i davanje prava </w:t>
      </w:r>
      <w:proofErr w:type="spellStart"/>
      <w:r>
        <w:rPr>
          <w:rFonts w:ascii="Georgia" w:hAnsi="Georgia"/>
          <w:color w:val="333333"/>
          <w:sz w:val="27"/>
          <w:szCs w:val="27"/>
        </w:rPr>
        <w:t>istospolnim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zajednicama i pojedincima  da usvajaju djecu ili da ih dobivaju iznajmljujući maternice žena koje su spremne roditi nekome dijete</w:t>
      </w:r>
      <w:r w:rsidRPr="00791BA2">
        <w:rPr>
          <w:rFonts w:ascii="Georgia" w:hAnsi="Georgia"/>
          <w:color w:val="333333"/>
          <w:sz w:val="27"/>
          <w:szCs w:val="27"/>
        </w:rPr>
        <w:t xml:space="preserve"> </w:t>
      </w:r>
      <w:r>
        <w:rPr>
          <w:rFonts w:ascii="Georgia" w:hAnsi="Georgia"/>
          <w:color w:val="333333"/>
          <w:sz w:val="27"/>
          <w:szCs w:val="27"/>
        </w:rPr>
        <w:t xml:space="preserve">za novac (ili iz nakaradno shvaćene </w:t>
      </w:r>
      <w:r w:rsidRPr="00AC0447">
        <w:rPr>
          <w:rFonts w:ascii="Georgia" w:hAnsi="Georgia"/>
          <w:i/>
          <w:color w:val="333333"/>
          <w:sz w:val="27"/>
          <w:szCs w:val="27"/>
        </w:rPr>
        <w:t>ljubavi</w:t>
      </w:r>
      <w:r>
        <w:rPr>
          <w:rFonts w:ascii="Georgia" w:hAnsi="Georgia"/>
          <w:color w:val="333333"/>
          <w:sz w:val="27"/>
          <w:szCs w:val="27"/>
        </w:rPr>
        <w:t xml:space="preserve"> – slučaj majke iz Londona koja je svome dvadesetogodišnjem sinu koji je </w:t>
      </w:r>
      <w:proofErr w:type="spellStart"/>
      <w:r w:rsidRPr="008937BC">
        <w:rPr>
          <w:rFonts w:ascii="Georgia" w:hAnsi="Georgia"/>
          <w:i/>
          <w:color w:val="333333"/>
          <w:sz w:val="27"/>
          <w:szCs w:val="27"/>
        </w:rPr>
        <w:t>gay</w:t>
      </w:r>
      <w:proofErr w:type="spellEnd"/>
      <w:r>
        <w:rPr>
          <w:rFonts w:ascii="Georgia" w:hAnsi="Georgia"/>
          <w:color w:val="333333"/>
          <w:sz w:val="27"/>
          <w:szCs w:val="27"/>
        </w:rPr>
        <w:t>, ali želi dijete, rodila sina, tako da je umjetno oplođena nakon što je nepoznata žena za novac dala jajne stanice</w:t>
      </w:r>
      <w:r>
        <w:rPr>
          <w:rFonts w:ascii="Georgia" w:hAnsi="Georgia"/>
          <w:color w:val="333333"/>
          <w:sz w:val="27"/>
          <w:szCs w:val="27"/>
        </w:rPr>
        <w:t xml:space="preserve"> </w:t>
      </w:r>
      <w:r w:rsidR="00E154F9">
        <w:rPr>
          <w:rFonts w:ascii="Georgia" w:hAnsi="Georgia"/>
          <w:color w:val="333333"/>
          <w:sz w:val="27"/>
          <w:szCs w:val="27"/>
        </w:rPr>
        <w:t xml:space="preserve"> </w:t>
      </w:r>
      <w:r w:rsidR="00E154F9">
        <w:rPr>
          <w:rFonts w:ascii="Georgia" w:hAnsi="Georgia"/>
          <w:color w:val="333333"/>
          <w:sz w:val="27"/>
          <w:szCs w:val="27"/>
        </w:rPr>
        <w:t xml:space="preserve">koje su zatim oplođene spermom mladog </w:t>
      </w:r>
      <w:proofErr w:type="spellStart"/>
      <w:r w:rsidR="00E154F9" w:rsidRPr="008937BC">
        <w:rPr>
          <w:rFonts w:ascii="Georgia" w:hAnsi="Georgia"/>
          <w:i/>
          <w:color w:val="333333"/>
          <w:sz w:val="27"/>
          <w:szCs w:val="27"/>
        </w:rPr>
        <w:t>geya</w:t>
      </w:r>
      <w:proofErr w:type="spellEnd"/>
      <w:r w:rsidR="00E154F9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E154F9">
        <w:rPr>
          <w:rFonts w:ascii="Georgia" w:hAnsi="Georgia"/>
          <w:color w:val="333333"/>
          <w:sz w:val="27"/>
          <w:szCs w:val="27"/>
        </w:rPr>
        <w:t xml:space="preserve">; </w:t>
      </w:r>
      <w:proofErr w:type="spellStart"/>
      <w:r w:rsidR="00E154F9">
        <w:rPr>
          <w:rFonts w:ascii="Georgia" w:hAnsi="Georgia"/>
          <w:color w:val="333333"/>
          <w:sz w:val="27"/>
          <w:szCs w:val="27"/>
        </w:rPr>
        <w:t>seksualiziranje</w:t>
      </w:r>
      <w:proofErr w:type="spellEnd"/>
      <w:r w:rsidR="00E154F9">
        <w:rPr>
          <w:rFonts w:ascii="Georgia" w:hAnsi="Georgia"/>
          <w:color w:val="333333"/>
          <w:sz w:val="27"/>
          <w:szCs w:val="27"/>
        </w:rPr>
        <w:t xml:space="preserve"> djece od vrtićke dobi</w:t>
      </w:r>
      <w:r w:rsidR="00E154F9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E154F9">
        <w:rPr>
          <w:rFonts w:ascii="Georgia" w:hAnsi="Georgia"/>
          <w:color w:val="333333"/>
          <w:sz w:val="27"/>
          <w:szCs w:val="27"/>
        </w:rPr>
        <w:t>preko programa koji se nameću od vrha vlasti</w:t>
      </w:r>
      <w:r w:rsidR="00E154F9">
        <w:rPr>
          <w:rFonts w:ascii="Georgia" w:hAnsi="Georgia"/>
          <w:color w:val="333333"/>
          <w:sz w:val="27"/>
          <w:szCs w:val="27"/>
        </w:rPr>
        <w:t xml:space="preserve">; </w:t>
      </w:r>
      <w:r w:rsidR="003E55BA">
        <w:rPr>
          <w:sz w:val="28"/>
          <w:szCs w:val="28"/>
        </w:rPr>
        <w:t>b</w:t>
      </w:r>
      <w:r w:rsidR="003E55BA">
        <w:rPr>
          <w:rFonts w:ascii="Georgia" w:hAnsi="Georgia"/>
          <w:color w:val="333333"/>
          <w:sz w:val="27"/>
          <w:szCs w:val="27"/>
        </w:rPr>
        <w:t>esmisao koji vodi u depresiju – najučestaliju bolest današnjeg čovjeka, legaliziranje droga,</w:t>
      </w:r>
      <w:r w:rsidR="003E55BA">
        <w:rPr>
          <w:rFonts w:ascii="Georgia" w:hAnsi="Georgia"/>
          <w:color w:val="333333"/>
          <w:sz w:val="27"/>
          <w:szCs w:val="27"/>
        </w:rPr>
        <w:t xml:space="preserve"> </w:t>
      </w:r>
    </w:p>
    <w:p w:rsidR="003E55BA" w:rsidRDefault="003E55BA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>
        <w:rPr>
          <w:rFonts w:ascii="Georgia" w:hAnsi="Georgia"/>
          <w:color w:val="333333"/>
          <w:sz w:val="27"/>
          <w:szCs w:val="27"/>
        </w:rPr>
        <w:t xml:space="preserve">legaliziranje i promidžba </w:t>
      </w:r>
      <w:r>
        <w:rPr>
          <w:rFonts w:ascii="Georgia" w:hAnsi="Georgia"/>
          <w:color w:val="333333"/>
          <w:sz w:val="27"/>
          <w:szCs w:val="27"/>
        </w:rPr>
        <w:t xml:space="preserve">sotonističkog kulta u javnosti i djeci u školama </w:t>
      </w:r>
      <w:r>
        <w:rPr>
          <w:rFonts w:ascii="Times New Roman" w:hAnsi="Times New Roman" w:cs="Times New Roman"/>
          <w:color w:val="333333"/>
          <w:sz w:val="27"/>
          <w:szCs w:val="27"/>
        </w:rPr>
        <w:t>→</w:t>
      </w:r>
    </w:p>
    <w:p w:rsidR="009B59B7" w:rsidRPr="009B59B7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9B59B7">
        <w:rPr>
          <w:rFonts w:ascii="Lucida Sans Unicode" w:eastAsia="Times New Roman" w:hAnsi="Lucida Sans Unicode" w:cs="Times New Roman"/>
          <w:b/>
          <w:sz w:val="28"/>
          <w:szCs w:val="28"/>
        </w:rPr>
        <w:lastRenderedPageBreak/>
        <w:t>PRONAĐI SVOJ LIJEK</w:t>
      </w:r>
    </w:p>
    <w:p w:rsidR="00E154F9" w:rsidRPr="00E154F9" w:rsidRDefault="009B59B7" w:rsidP="009B59B7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6"/>
          <w:szCs w:val="26"/>
          <w:shd w:val="clear" w:color="auto" w:fill="FFFFFF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B7">
        <w:rPr>
          <w:rFonts w:ascii="Times New Roman" w:eastAsia="Calibri" w:hAnsi="Times New Roman" w:cs="Times New Roman"/>
          <w:color w:val="141823"/>
          <w:sz w:val="28"/>
          <w:szCs w:val="28"/>
          <w:shd w:val="clear" w:color="auto" w:fill="FFFFFF"/>
        </w:rPr>
        <w:t xml:space="preserve">                  </w:t>
      </w:r>
      <w:r w:rsidR="00E154F9" w:rsidRPr="00E154F9">
        <w:rPr>
          <w:rStyle w:val="Naglaeno"/>
          <w:rFonts w:ascii="Font Name" w:hAnsi="Font Name"/>
          <w:i/>
          <w:iCs/>
          <w:sz w:val="26"/>
          <w:szCs w:val="26"/>
          <w:shd w:val="clear" w:color="auto" w:fill="FFFFFF"/>
        </w:rPr>
        <w:t>Kršćanski očevi i majke, ako želite imati pobožnu, dobru djecu, najprije sami morate biti bogobojazni i voditi dobar život. Stara poslovica kaže da plod ne pada daleko od stabla, a Božja Riječ to potvrđuje.</w:t>
      </w:r>
      <w:r w:rsidR="00E154F9" w:rsidRPr="00E154F9">
        <w:rPr>
          <w:rStyle w:val="apple-converted-space"/>
          <w:rFonts w:ascii="Font Name" w:hAnsi="Font Name"/>
          <w:sz w:val="26"/>
          <w:szCs w:val="26"/>
          <w:shd w:val="clear" w:color="auto" w:fill="FFFFFF"/>
        </w:rPr>
        <w:t> </w:t>
      </w:r>
    </w:p>
    <w:p w:rsidR="00E154F9" w:rsidRPr="00E154F9" w:rsidRDefault="00E154F9" w:rsidP="009B59B7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8"/>
          <w:szCs w:val="28"/>
          <w:shd w:val="clear" w:color="auto" w:fill="FFFFFF"/>
        </w:rPr>
      </w:pPr>
      <w:r>
        <w:rPr>
          <w:rFonts w:ascii="Font Name" w:hAnsi="Font Name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s</w:t>
      </w:r>
      <w:r w:rsidRPr="00E154F9">
        <w:rPr>
          <w:rFonts w:ascii="Font Name" w:hAnsi="Font Name"/>
          <w:sz w:val="26"/>
          <w:szCs w:val="26"/>
          <w:shd w:val="clear" w:color="auto" w:fill="FFFFFF"/>
        </w:rPr>
        <w:t xml:space="preserve">v. Ivan </w:t>
      </w:r>
      <w:proofErr w:type="spellStart"/>
      <w:r w:rsidRPr="00E154F9">
        <w:rPr>
          <w:rFonts w:ascii="Font Name" w:hAnsi="Font Name"/>
          <w:sz w:val="26"/>
          <w:szCs w:val="26"/>
          <w:shd w:val="clear" w:color="auto" w:fill="FFFFFF"/>
        </w:rPr>
        <w:t>Vianney</w:t>
      </w:r>
      <w:proofErr w:type="spellEnd"/>
      <w:r w:rsidR="00EE5E87" w:rsidRPr="00E154F9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</w:t>
      </w:r>
    </w:p>
    <w:p w:rsidR="003E55BA" w:rsidRPr="0035226E" w:rsidRDefault="003E55BA" w:rsidP="003E55BA">
      <w:pPr>
        <w:pStyle w:val="StandardWeb"/>
        <w:shd w:val="clear" w:color="auto" w:fill="FFFFFF"/>
        <w:spacing w:after="240" w:afterAutospacing="0"/>
        <w:rPr>
          <w:rStyle w:val="Naglaeno"/>
          <w:rFonts w:ascii="Font Name" w:eastAsiaTheme="minorHAnsi" w:hAnsi="Font Name" w:cstheme="minorBidi"/>
          <w:i/>
          <w:sz w:val="26"/>
          <w:szCs w:val="26"/>
          <w:shd w:val="clear" w:color="auto" w:fill="FFFFFF"/>
          <w:lang w:eastAsia="en-US"/>
        </w:rPr>
      </w:pPr>
      <w:r w:rsidRPr="0035226E">
        <w:rPr>
          <w:rStyle w:val="Naglaeno"/>
          <w:rFonts w:ascii="Font Name" w:eastAsiaTheme="minorHAnsi" w:hAnsi="Font Name" w:cstheme="minorBidi"/>
          <w:i/>
          <w:sz w:val="26"/>
          <w:szCs w:val="26"/>
          <w:shd w:val="clear" w:color="auto" w:fill="FFFFFF"/>
          <w:lang w:eastAsia="en-US"/>
        </w:rPr>
        <w:t>Što dobije onaj tko odbije križ? Povećava njegovu težinu.</w:t>
      </w:r>
    </w:p>
    <w:p w:rsidR="00E154F9" w:rsidRDefault="003E55BA" w:rsidP="009B59B7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8"/>
          <w:szCs w:val="28"/>
          <w:shd w:val="clear" w:color="auto" w:fill="FFFFFF"/>
        </w:rPr>
      </w:pPr>
      <w:r w:rsidRPr="0035226E">
        <w:rPr>
          <w:rFonts w:ascii="Font Name" w:hAnsi="Font Name"/>
          <w:sz w:val="26"/>
          <w:szCs w:val="26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Font Name" w:hAnsi="Font Name"/>
          <w:sz w:val="26"/>
          <w:szCs w:val="26"/>
          <w:shd w:val="clear" w:color="auto" w:fill="FFFFFF"/>
        </w:rPr>
        <w:t xml:space="preserve">                 </w:t>
      </w:r>
      <w:r w:rsidRPr="0035226E">
        <w:rPr>
          <w:rFonts w:ascii="Font Name" w:hAnsi="Font Name"/>
          <w:sz w:val="26"/>
          <w:szCs w:val="26"/>
          <w:shd w:val="clear" w:color="auto" w:fill="FFFFFF"/>
        </w:rPr>
        <w:t xml:space="preserve"> sv. </w:t>
      </w:r>
      <w:proofErr w:type="spellStart"/>
      <w:r w:rsidRPr="0035226E">
        <w:rPr>
          <w:rFonts w:ascii="Font Name" w:hAnsi="Font Name"/>
          <w:sz w:val="26"/>
          <w:szCs w:val="26"/>
          <w:shd w:val="clear" w:color="auto" w:fill="FFFFFF"/>
        </w:rPr>
        <w:t>Alfonz</w:t>
      </w:r>
      <w:proofErr w:type="spellEnd"/>
      <w:r w:rsidRPr="0035226E">
        <w:rPr>
          <w:rFonts w:ascii="Font Name" w:hAnsi="Font Name"/>
          <w:sz w:val="26"/>
          <w:szCs w:val="26"/>
          <w:shd w:val="clear" w:color="auto" w:fill="FFFFFF"/>
        </w:rPr>
        <w:t xml:space="preserve"> </w:t>
      </w:r>
      <w:proofErr w:type="spellStart"/>
      <w:r w:rsidRPr="0035226E">
        <w:rPr>
          <w:rFonts w:ascii="Font Name" w:hAnsi="Font Name"/>
          <w:sz w:val="26"/>
          <w:szCs w:val="26"/>
          <w:shd w:val="clear" w:color="auto" w:fill="FFFFFF"/>
        </w:rPr>
        <w:t>Liguori</w:t>
      </w:r>
      <w:proofErr w:type="spellEnd"/>
    </w:p>
    <w:p w:rsidR="00B9340F" w:rsidRDefault="00EE5E87" w:rsidP="003E55BA">
      <w:pPr>
        <w:shd w:val="clear" w:color="auto" w:fill="FFFFFF"/>
        <w:spacing w:after="0" w:line="240" w:lineRule="auto"/>
        <w:jc w:val="both"/>
        <w:rPr>
          <w:rFonts w:ascii="Georgia" w:hAnsi="Georgia"/>
          <w:color w:val="333333"/>
          <w:sz w:val="27"/>
          <w:szCs w:val="27"/>
        </w:rPr>
      </w:pPr>
      <w:r w:rsidRPr="00ED7232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 </w:t>
      </w:r>
      <w:r w:rsidR="0072279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→  </w:t>
      </w:r>
      <w:r w:rsidR="003E55BA">
        <w:rPr>
          <w:rFonts w:ascii="Georgia" w:hAnsi="Georgia"/>
          <w:color w:val="333333"/>
          <w:sz w:val="27"/>
          <w:szCs w:val="27"/>
        </w:rPr>
        <w:t xml:space="preserve">eksperimentiranje na embrijima…  </w:t>
      </w:r>
      <w:r w:rsidR="0072279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B9340F" w:rsidRDefault="00B9340F" w:rsidP="00B9340F">
      <w:pPr>
        <w:pStyle w:val="Standard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Istina o čovjeku koju Crkva naučava već 2000 godina danas je zamagljena u mnogim glavama. Mnogi postaju gluhi i slijepi za nju. Zato mi se čini proročkim ono što je rekao kardinal  Burke „da dolazi vrijeme za </w:t>
      </w:r>
      <w:proofErr w:type="spellStart"/>
      <w:r>
        <w:rPr>
          <w:rFonts w:ascii="Georgia" w:hAnsi="Georgia"/>
          <w:color w:val="333333"/>
          <w:sz w:val="27"/>
          <w:szCs w:val="27"/>
        </w:rPr>
        <w:t>vjerujuće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katolike da budu spremni nasljedovati rane kršćanske mučenike u svojoj obrani braka i svetosti ljudskog života.“</w:t>
      </w:r>
    </w:p>
    <w:p w:rsidR="0072279A" w:rsidRDefault="00B9340F" w:rsidP="00E154F9">
      <w:pPr>
        <w:pStyle w:val="Standard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rFonts w:ascii="Georgia" w:hAnsi="Georgia"/>
          <w:color w:val="333333"/>
          <w:sz w:val="27"/>
          <w:szCs w:val="27"/>
        </w:rPr>
        <w:t>A svakako je vrijedno i njegovo ozbiljno upozorenje: "Čak i unutar Crkve, ima i onih koji će zasjeniti istinu o nerazrješivost braka u ime milosrđa, koji će odobravati kršenje bračnog sjedinjenja pomoću kontracepcije u ime pastoralnog razumijevanja, i koji će, u ime tolerancije, šutjeti o napadu na sam integritet braka kao zajednice jednog muškarca i jedne žene. "</w:t>
      </w:r>
      <w:r w:rsidR="00E154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2279A">
        <w:rPr>
          <w:sz w:val="28"/>
          <w:szCs w:val="28"/>
        </w:rPr>
        <w:t xml:space="preserve">(M. </w:t>
      </w:r>
      <w:proofErr w:type="spellStart"/>
      <w:r w:rsidR="0072279A">
        <w:rPr>
          <w:sz w:val="28"/>
          <w:szCs w:val="28"/>
        </w:rPr>
        <w:t>Grgat</w:t>
      </w:r>
      <w:proofErr w:type="spellEnd"/>
      <w:r w:rsidR="0072279A">
        <w:rPr>
          <w:sz w:val="28"/>
          <w:szCs w:val="28"/>
        </w:rPr>
        <w:t>)</w:t>
      </w:r>
    </w:p>
    <w:p w:rsidR="009B59B7" w:rsidRPr="00EE5E87" w:rsidRDefault="001C10E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5E87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</w:p>
    <w:p w:rsidR="009B59B7" w:rsidRPr="009B59B7" w:rsidRDefault="009B59B7" w:rsidP="007457BF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B59B7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9B59B7" w:rsidRPr="009B59B7" w:rsidRDefault="009B59B7" w:rsidP="009B59B7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CF05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ŽENA U BIBLIJI I U CRKVI</w:t>
      </w:r>
    </w:p>
    <w:p w:rsidR="009B59B7" w:rsidRPr="009B59B7" w:rsidRDefault="009B59B7" w:rsidP="009B59B7">
      <w:pPr>
        <w:spacing w:after="20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: </w:t>
      </w:r>
      <w:r w:rsidR="00CF05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doc. dr. </w:t>
      </w:r>
      <w:proofErr w:type="spellStart"/>
      <w:r w:rsidR="00CF05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sc</w:t>
      </w:r>
      <w:proofErr w:type="spellEnd"/>
      <w:r w:rsidR="00CF05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. p. NIKO BILIĆ, DI</w:t>
      </w:r>
    </w:p>
    <w:p w:rsidR="009B59B7" w:rsidRP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</w:p>
    <w:p w:rsid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B59B7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</w:t>
      </w:r>
      <w:r w:rsidR="00CF058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20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CF058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listopada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2016. u 20,00 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593295" w:rsidRDefault="00593295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9B59B7" w:rsidRDefault="00B05E4E" w:rsidP="00B05E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>ZNAKOVI VREMENA</w:t>
      </w:r>
    </w:p>
    <w:p w:rsidR="00551717" w:rsidRPr="00551717" w:rsidRDefault="00551717" w:rsidP="00ED72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808080"/>
          <w:sz w:val="24"/>
          <w:szCs w:val="24"/>
          <w:lang w:eastAsia="hr-HR"/>
        </w:rPr>
      </w:pPr>
      <w:r w:rsidRPr="00551717">
        <w:rPr>
          <w:rFonts w:ascii="Arial" w:eastAsia="Times New Roman" w:hAnsi="Arial" w:cs="Arial"/>
          <w:color w:val="006621"/>
          <w:sz w:val="21"/>
          <w:szCs w:val="21"/>
          <w:lang w:eastAsia="hr-HR"/>
        </w:rPr>
        <w:t> 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r w:rsidRPr="0035226E">
        <w:rPr>
          <w:color w:val="383A3F"/>
          <w:sz w:val="28"/>
          <w:szCs w:val="28"/>
        </w:rPr>
        <w:t xml:space="preserve">John </w:t>
      </w:r>
      <w:proofErr w:type="spellStart"/>
      <w:r w:rsidRPr="0035226E">
        <w:rPr>
          <w:color w:val="383A3F"/>
          <w:sz w:val="28"/>
          <w:szCs w:val="28"/>
        </w:rPr>
        <w:t>Podesta</w:t>
      </w:r>
      <w:proofErr w:type="spellEnd"/>
      <w:r w:rsidRPr="0035226E">
        <w:rPr>
          <w:color w:val="383A3F"/>
          <w:sz w:val="28"/>
          <w:szCs w:val="28"/>
        </w:rPr>
        <w:t xml:space="preserve">, dugogodišnji suradnik političkog klana </w:t>
      </w:r>
      <w:proofErr w:type="spellStart"/>
      <w:r w:rsidRPr="0035226E">
        <w:rPr>
          <w:color w:val="383A3F"/>
          <w:sz w:val="28"/>
          <w:szCs w:val="28"/>
        </w:rPr>
        <w:t>Clintonovih</w:t>
      </w:r>
      <w:proofErr w:type="spellEnd"/>
      <w:r w:rsidRPr="0035226E">
        <w:rPr>
          <w:color w:val="383A3F"/>
          <w:sz w:val="28"/>
          <w:szCs w:val="28"/>
        </w:rPr>
        <w:t xml:space="preserve"> i šef izborne kampanje Hillary Clinton, sudjelovao je u osnivanju nekoliko “liberalno-katoličkih” udruga koje za cilj imaju promijeniti nauk Katoličke Crkve i “</w:t>
      </w:r>
      <w:proofErr w:type="spellStart"/>
      <w:r w:rsidRPr="0035226E">
        <w:rPr>
          <w:color w:val="383A3F"/>
          <w:sz w:val="28"/>
          <w:szCs w:val="28"/>
        </w:rPr>
        <w:t>revolucionarizirati</w:t>
      </w:r>
      <w:proofErr w:type="spellEnd"/>
      <w:r w:rsidRPr="0035226E">
        <w:rPr>
          <w:color w:val="383A3F"/>
          <w:sz w:val="28"/>
          <w:szCs w:val="28"/>
        </w:rPr>
        <w:t xml:space="preserve">” ga, pokazala je </w:t>
      </w:r>
      <w:proofErr w:type="spellStart"/>
      <w:r w:rsidRPr="0035226E">
        <w:rPr>
          <w:color w:val="383A3F"/>
          <w:sz w:val="28"/>
          <w:szCs w:val="28"/>
        </w:rPr>
        <w:t>korespodencija</w:t>
      </w:r>
      <w:proofErr w:type="spellEnd"/>
      <w:r w:rsidRPr="0035226E">
        <w:rPr>
          <w:color w:val="383A3F"/>
          <w:sz w:val="28"/>
          <w:szCs w:val="28"/>
        </w:rPr>
        <w:t xml:space="preserve"> koju je objavio </w:t>
      </w:r>
      <w:proofErr w:type="spellStart"/>
      <w:r w:rsidRPr="0035226E">
        <w:rPr>
          <w:color w:val="383A3F"/>
          <w:sz w:val="28"/>
          <w:szCs w:val="28"/>
        </w:rPr>
        <w:t>WikiLeaks</w:t>
      </w:r>
      <w:proofErr w:type="spellEnd"/>
      <w:r w:rsidRPr="0035226E">
        <w:rPr>
          <w:color w:val="383A3F"/>
          <w:sz w:val="28"/>
          <w:szCs w:val="28"/>
        </w:rPr>
        <w:t>.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proofErr w:type="spellStart"/>
      <w:r w:rsidRPr="0035226E">
        <w:rPr>
          <w:color w:val="383A3F"/>
          <w:sz w:val="28"/>
          <w:szCs w:val="28"/>
        </w:rPr>
        <w:lastRenderedPageBreak/>
        <w:t>Podesta</w:t>
      </w:r>
      <w:proofErr w:type="spellEnd"/>
      <w:r w:rsidRPr="0035226E">
        <w:rPr>
          <w:color w:val="383A3F"/>
          <w:sz w:val="28"/>
          <w:szCs w:val="28"/>
        </w:rPr>
        <w:t xml:space="preserve">, koji je bio i šef osoblja Bijele kuće u vrijeme predsjednika Billa Clintona, razmijenio je 2012. nekoliko </w:t>
      </w:r>
      <w:proofErr w:type="spellStart"/>
      <w:r w:rsidRPr="0035226E">
        <w:rPr>
          <w:color w:val="383A3F"/>
          <w:sz w:val="28"/>
          <w:szCs w:val="28"/>
        </w:rPr>
        <w:t>mailova</w:t>
      </w:r>
      <w:proofErr w:type="spellEnd"/>
      <w:r w:rsidRPr="0035226E">
        <w:rPr>
          <w:color w:val="383A3F"/>
          <w:sz w:val="28"/>
          <w:szCs w:val="28"/>
        </w:rPr>
        <w:t xml:space="preserve"> s </w:t>
      </w:r>
      <w:proofErr w:type="spellStart"/>
      <w:r w:rsidRPr="0035226E">
        <w:rPr>
          <w:color w:val="383A3F"/>
          <w:sz w:val="28"/>
          <w:szCs w:val="28"/>
        </w:rPr>
        <w:t>Sandyjem</w:t>
      </w:r>
      <w:proofErr w:type="spellEnd"/>
      <w:r w:rsidRPr="0035226E">
        <w:rPr>
          <w:color w:val="383A3F"/>
          <w:sz w:val="28"/>
          <w:szCs w:val="28"/>
        </w:rPr>
        <w:t xml:space="preserve"> Newmanom, lijevo-liberalnim </w:t>
      </w:r>
      <w:proofErr w:type="spellStart"/>
      <w:r w:rsidRPr="0035226E">
        <w:rPr>
          <w:color w:val="383A3F"/>
          <w:sz w:val="28"/>
          <w:szCs w:val="28"/>
        </w:rPr>
        <w:t>akitivistom</w:t>
      </w:r>
      <w:proofErr w:type="spellEnd"/>
      <w:r w:rsidRPr="0035226E">
        <w:rPr>
          <w:color w:val="383A3F"/>
          <w:sz w:val="28"/>
          <w:szCs w:val="28"/>
        </w:rPr>
        <w:t xml:space="preserve"> koji je surađivao i s predsjednikom Barackom Obamom.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r w:rsidRPr="0035226E">
        <w:rPr>
          <w:color w:val="383A3F"/>
          <w:sz w:val="28"/>
          <w:szCs w:val="28"/>
        </w:rPr>
        <w:t xml:space="preserve">Newman je svoj mail napisao u vrijeme kada su se katolički biskupi pobunili protiv toga da katoličke organizacije moraju plaćati </w:t>
      </w:r>
      <w:proofErr w:type="spellStart"/>
      <w:r w:rsidRPr="0035226E">
        <w:rPr>
          <w:color w:val="383A3F"/>
          <w:sz w:val="28"/>
          <w:szCs w:val="28"/>
        </w:rPr>
        <w:t>kontraceptivna</w:t>
      </w:r>
      <w:proofErr w:type="spellEnd"/>
      <w:r w:rsidRPr="0035226E">
        <w:rPr>
          <w:color w:val="383A3F"/>
          <w:sz w:val="28"/>
          <w:szCs w:val="28"/>
        </w:rPr>
        <w:t xml:space="preserve"> sredstva za svoje zaposlenike u sklopu </w:t>
      </w:r>
      <w:proofErr w:type="spellStart"/>
      <w:r w:rsidRPr="0035226E">
        <w:rPr>
          <w:color w:val="383A3F"/>
          <w:sz w:val="28"/>
          <w:szCs w:val="28"/>
        </w:rPr>
        <w:t>Obamacarea</w:t>
      </w:r>
      <w:proofErr w:type="spellEnd"/>
      <w:r w:rsidRPr="0035226E">
        <w:rPr>
          <w:color w:val="383A3F"/>
          <w:sz w:val="28"/>
          <w:szCs w:val="28"/>
        </w:rPr>
        <w:t xml:space="preserve">. Newman je napisao </w:t>
      </w:r>
      <w:proofErr w:type="spellStart"/>
      <w:r w:rsidRPr="0035226E">
        <w:rPr>
          <w:color w:val="383A3F"/>
          <w:sz w:val="28"/>
          <w:szCs w:val="28"/>
        </w:rPr>
        <w:t>Podesti</w:t>
      </w:r>
      <w:proofErr w:type="spellEnd"/>
      <w:r w:rsidRPr="0035226E">
        <w:rPr>
          <w:color w:val="383A3F"/>
          <w:sz w:val="28"/>
          <w:szCs w:val="28"/>
        </w:rPr>
        <w:t xml:space="preserve"> kako misli da je vrijeme za “katoličko proljeće” i kako katolici “žele kraj te srednjovjekovne diktature u Crkvi i početak demokracije i rodne ravnopravnosti”. Potom Newman pita je li moguće uz suradnju organizacija koje imaju katolički predznak i podržale su </w:t>
      </w:r>
      <w:proofErr w:type="spellStart"/>
      <w:r w:rsidRPr="0035226E">
        <w:rPr>
          <w:color w:val="383A3F"/>
          <w:sz w:val="28"/>
          <w:szCs w:val="28"/>
        </w:rPr>
        <w:t>Obamacare</w:t>
      </w:r>
      <w:proofErr w:type="spellEnd"/>
      <w:r w:rsidRPr="0035226E">
        <w:rPr>
          <w:color w:val="383A3F"/>
          <w:sz w:val="28"/>
          <w:szCs w:val="28"/>
        </w:rPr>
        <w:t xml:space="preserve"> napraviti prevrat i “posijati sjeme revolucije” u Crkvi.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r w:rsidRPr="0035226E">
        <w:rPr>
          <w:color w:val="383A3F"/>
          <w:sz w:val="28"/>
          <w:szCs w:val="28"/>
        </w:rPr>
        <w:t xml:space="preserve">Ono što je posebno zanimljivo u </w:t>
      </w:r>
      <w:proofErr w:type="spellStart"/>
      <w:r w:rsidRPr="0035226E">
        <w:rPr>
          <w:color w:val="383A3F"/>
          <w:sz w:val="28"/>
          <w:szCs w:val="28"/>
        </w:rPr>
        <w:t>korespodenciji</w:t>
      </w:r>
      <w:proofErr w:type="spellEnd"/>
      <w:r w:rsidRPr="0035226E">
        <w:rPr>
          <w:color w:val="383A3F"/>
          <w:sz w:val="28"/>
          <w:szCs w:val="28"/>
        </w:rPr>
        <w:t xml:space="preserve"> jest </w:t>
      </w:r>
      <w:proofErr w:type="spellStart"/>
      <w:r w:rsidRPr="0035226E">
        <w:rPr>
          <w:color w:val="383A3F"/>
          <w:sz w:val="28"/>
          <w:szCs w:val="28"/>
        </w:rPr>
        <w:t>Podestin</w:t>
      </w:r>
      <w:proofErr w:type="spellEnd"/>
      <w:r w:rsidRPr="0035226E">
        <w:rPr>
          <w:color w:val="383A3F"/>
          <w:sz w:val="28"/>
          <w:szCs w:val="28"/>
        </w:rPr>
        <w:t xml:space="preserve"> odgovor koji je uslijedio.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r w:rsidRPr="0035226E">
        <w:rPr>
          <w:color w:val="383A3F"/>
          <w:sz w:val="28"/>
          <w:szCs w:val="28"/>
        </w:rPr>
        <w:t>“Stvorili smo organizaciju Savez katolika za opće dobro (</w:t>
      </w:r>
      <w:proofErr w:type="spellStart"/>
      <w:r w:rsidRPr="0035226E">
        <w:rPr>
          <w:color w:val="383A3F"/>
          <w:sz w:val="28"/>
          <w:szCs w:val="28"/>
        </w:rPr>
        <w:t>Catholics</w:t>
      </w:r>
      <w:proofErr w:type="spellEnd"/>
      <w:r w:rsidRPr="0035226E">
        <w:rPr>
          <w:color w:val="383A3F"/>
          <w:sz w:val="28"/>
          <w:szCs w:val="28"/>
        </w:rPr>
        <w:t xml:space="preserve"> </w:t>
      </w:r>
      <w:proofErr w:type="spellStart"/>
      <w:r w:rsidRPr="0035226E">
        <w:rPr>
          <w:color w:val="383A3F"/>
          <w:sz w:val="28"/>
          <w:szCs w:val="28"/>
        </w:rPr>
        <w:t>in</w:t>
      </w:r>
      <w:proofErr w:type="spellEnd"/>
      <w:r w:rsidRPr="0035226E">
        <w:rPr>
          <w:color w:val="383A3F"/>
          <w:sz w:val="28"/>
          <w:szCs w:val="28"/>
        </w:rPr>
        <w:t xml:space="preserve"> </w:t>
      </w:r>
      <w:proofErr w:type="spellStart"/>
      <w:r w:rsidRPr="0035226E">
        <w:rPr>
          <w:color w:val="383A3F"/>
          <w:sz w:val="28"/>
          <w:szCs w:val="28"/>
        </w:rPr>
        <w:t>Alliance</w:t>
      </w:r>
      <w:proofErr w:type="spellEnd"/>
      <w:r w:rsidRPr="0035226E">
        <w:rPr>
          <w:color w:val="383A3F"/>
          <w:sz w:val="28"/>
          <w:szCs w:val="28"/>
        </w:rPr>
        <w:t xml:space="preserve"> for the </w:t>
      </w:r>
      <w:proofErr w:type="spellStart"/>
      <w:r w:rsidRPr="0035226E">
        <w:rPr>
          <w:color w:val="383A3F"/>
          <w:sz w:val="28"/>
          <w:szCs w:val="28"/>
        </w:rPr>
        <w:t>Common</w:t>
      </w:r>
      <w:proofErr w:type="spellEnd"/>
      <w:r w:rsidRPr="0035226E">
        <w:rPr>
          <w:color w:val="383A3F"/>
          <w:sz w:val="28"/>
          <w:szCs w:val="28"/>
        </w:rPr>
        <w:t xml:space="preserve"> Good-CACG) upravo za ovakve situacije. Ali, mislim da im nedostaje vodstvo. Kao i Ujedinjenim katolicima (</w:t>
      </w:r>
      <w:proofErr w:type="spellStart"/>
      <w:r w:rsidRPr="0035226E">
        <w:rPr>
          <w:color w:val="383A3F"/>
          <w:sz w:val="28"/>
          <w:szCs w:val="28"/>
        </w:rPr>
        <w:t>Catholics</w:t>
      </w:r>
      <w:proofErr w:type="spellEnd"/>
      <w:r w:rsidRPr="0035226E">
        <w:rPr>
          <w:color w:val="383A3F"/>
          <w:sz w:val="28"/>
          <w:szCs w:val="28"/>
        </w:rPr>
        <w:t xml:space="preserve"> United)”, navodi američki aktivist dvije organizacije koje kao svoju </w:t>
      </w:r>
      <w:proofErr w:type="spellStart"/>
      <w:r w:rsidRPr="0035226E">
        <w:rPr>
          <w:color w:val="383A3F"/>
          <w:sz w:val="28"/>
          <w:szCs w:val="28"/>
        </w:rPr>
        <w:t>agendu</w:t>
      </w:r>
      <w:proofErr w:type="spellEnd"/>
      <w:r w:rsidRPr="0035226E">
        <w:rPr>
          <w:color w:val="383A3F"/>
          <w:sz w:val="28"/>
          <w:szCs w:val="28"/>
        </w:rPr>
        <w:t xml:space="preserve"> imaju “liberalizaciju” katoličkog nauka i iza čijeg osnivanja očito stoji on.</w:t>
      </w:r>
    </w:p>
    <w:p w:rsidR="0035226E" w:rsidRPr="0035226E" w:rsidRDefault="0035226E" w:rsidP="003E55BA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383A3F"/>
          <w:sz w:val="28"/>
          <w:szCs w:val="28"/>
        </w:rPr>
      </w:pPr>
      <w:r w:rsidRPr="0035226E">
        <w:rPr>
          <w:color w:val="383A3F"/>
          <w:sz w:val="28"/>
          <w:szCs w:val="28"/>
        </w:rPr>
        <w:t>“Kao i u većini ‘</w:t>
      </w:r>
      <w:proofErr w:type="spellStart"/>
      <w:r w:rsidRPr="0035226E">
        <w:rPr>
          <w:color w:val="383A3F"/>
          <w:sz w:val="28"/>
          <w:szCs w:val="28"/>
        </w:rPr>
        <w:t>proljećarskih</w:t>
      </w:r>
      <w:proofErr w:type="spellEnd"/>
      <w:r w:rsidRPr="0035226E">
        <w:rPr>
          <w:color w:val="383A3F"/>
          <w:sz w:val="28"/>
          <w:szCs w:val="28"/>
        </w:rPr>
        <w:t xml:space="preserve">’ pokreta, mislim da će to morati ići odozdo prema gore”, zaključuje </w:t>
      </w:r>
      <w:proofErr w:type="spellStart"/>
      <w:r w:rsidRPr="0035226E">
        <w:rPr>
          <w:color w:val="383A3F"/>
          <w:sz w:val="28"/>
          <w:szCs w:val="28"/>
        </w:rPr>
        <w:t>Podesta</w:t>
      </w:r>
      <w:proofErr w:type="spellEnd"/>
      <w:r w:rsidRPr="0035226E">
        <w:rPr>
          <w:color w:val="383A3F"/>
          <w:sz w:val="28"/>
          <w:szCs w:val="28"/>
        </w:rPr>
        <w:t>.</w:t>
      </w:r>
    </w:p>
    <w:p w:rsidR="003E55BA" w:rsidRPr="003E55BA" w:rsidRDefault="0035226E" w:rsidP="003E55BA">
      <w:pPr>
        <w:pStyle w:val="Naslov3"/>
        <w:shd w:val="clear" w:color="auto" w:fill="FFFFFF"/>
        <w:spacing w:before="0"/>
        <w:jc w:val="both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The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Catholic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Herald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je u prenašanju ove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korespodencije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podsjetio: CACG je utemeljio Tom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Periello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2005., a jedan od njezinih čelnika jest i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Fred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Rotondaro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. Oba aktivista članovi su Centra za američki progres, lijevo-liberalnog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think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 xml:space="preserve"> tanka koji je utemeljio upravo John </w:t>
      </w:r>
      <w:proofErr w:type="spellStart"/>
      <w:r w:rsidRPr="0035226E">
        <w:rPr>
          <w:rFonts w:ascii="Times New Roman" w:hAnsi="Times New Roman" w:cs="Times New Roman"/>
          <w:color w:val="383A3F"/>
          <w:sz w:val="28"/>
          <w:szCs w:val="28"/>
        </w:rPr>
        <w:t>Podesta</w:t>
      </w:r>
      <w:proofErr w:type="spellEnd"/>
      <w:r w:rsidRPr="0035226E">
        <w:rPr>
          <w:rFonts w:ascii="Times New Roman" w:hAnsi="Times New Roman" w:cs="Times New Roman"/>
          <w:color w:val="383A3F"/>
          <w:sz w:val="28"/>
          <w:szCs w:val="28"/>
        </w:rPr>
        <w:t>.</w:t>
      </w:r>
      <w:r w:rsidR="003E55BA">
        <w:rPr>
          <w:color w:val="383A3F"/>
          <w:sz w:val="28"/>
          <w:szCs w:val="28"/>
        </w:rPr>
        <w:t xml:space="preserve">  (</w:t>
      </w:r>
      <w:hyperlink r:id="rId8" w:history="1">
        <w:r w:rsidR="003E55BA" w:rsidRPr="003E55BA">
          <w:rPr>
            <w:rFonts w:ascii="Arial" w:eastAsia="Times New Roman" w:hAnsi="Arial" w:cs="Arial"/>
            <w:color w:val="660099"/>
            <w:sz w:val="27"/>
            <w:szCs w:val="27"/>
            <w:u w:val="single"/>
            <w:lang w:eastAsia="hr-HR"/>
          </w:rPr>
          <w:t>Predsjednik kampanje Hillary Clinton želi provesti "revoluciju" - Narod.hr</w:t>
        </w:r>
      </w:hyperlink>
    </w:p>
    <w:p w:rsidR="003E55BA" w:rsidRDefault="003E55BA" w:rsidP="003E55B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  <w:r w:rsidRPr="003E55BA">
        <w:rPr>
          <w:rFonts w:ascii="Arial" w:eastAsia="Times New Roman" w:hAnsi="Arial" w:cs="Arial"/>
          <w:color w:val="006621"/>
          <w:sz w:val="21"/>
          <w:szCs w:val="21"/>
          <w:lang w:eastAsia="hr-HR"/>
        </w:rPr>
        <w:t>narod.hr</w:t>
      </w:r>
    </w:p>
    <w:p w:rsidR="009954A3" w:rsidRDefault="009954A3" w:rsidP="003E55B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</w:p>
    <w:p w:rsidR="003E55BA" w:rsidRPr="009954A3" w:rsidRDefault="009954A3" w:rsidP="003E55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EVANĐEOSKI LIJEK</w:t>
      </w:r>
      <w:r w:rsidRPr="009954A3">
        <w:rPr>
          <w:rFonts w:ascii="Arial Unicode MS" w:eastAsia="Arial Unicode MS" w:hAnsi="Arial Unicode MS" w:cs="Arial Unicode MS"/>
          <w:sz w:val="28"/>
          <w:szCs w:val="28"/>
        </w:rPr>
        <w:t xml:space="preserve"> PROTIV STRAHA: </w:t>
      </w:r>
      <w:r w:rsidR="003E55BA" w:rsidRPr="009954A3">
        <w:rPr>
          <w:rFonts w:ascii="Arial Unicode MS" w:eastAsia="Arial Unicode MS" w:hAnsi="Arial Unicode MS" w:cs="Arial Unicode MS" w:hint="eastAsia"/>
          <w:sz w:val="28"/>
          <w:szCs w:val="28"/>
        </w:rPr>
        <w:t>Oni koji se ne pouzdaju u sebe, nego u Gospodina koji je Bog nade, zadobit će snagu i biti jaki u njemu, premda su po sebi slabi na ovom svijetu.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(sv. Antun Padovanski)</w:t>
      </w:r>
    </w:p>
    <w:p w:rsidR="003E55BA" w:rsidRDefault="003E55BA" w:rsidP="003E55B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Č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9B59B7">
        <w:rPr>
          <w:rFonts w:ascii="Times New Roman" w:eastAsia="Calibri" w:hAnsi="Times New Roman" w:cs="Times New Roman"/>
          <w:sz w:val="28"/>
          <w:szCs w:val="28"/>
        </w:rPr>
        <w:t>Š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ć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9B59B7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9" w:history="1">
        <w:r w:rsidRPr="009B59B7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9B59B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9B59B7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B59B7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0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p w:rsidR="009B59B7" w:rsidRDefault="009B59B7"/>
    <w:sectPr w:rsid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 Na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A"/>
    <w:rsid w:val="00002245"/>
    <w:rsid w:val="000C6DBD"/>
    <w:rsid w:val="000E37A6"/>
    <w:rsid w:val="0012741B"/>
    <w:rsid w:val="00137FCB"/>
    <w:rsid w:val="001B58C5"/>
    <w:rsid w:val="001C10E7"/>
    <w:rsid w:val="002325BA"/>
    <w:rsid w:val="0035226E"/>
    <w:rsid w:val="00365A0F"/>
    <w:rsid w:val="00384A75"/>
    <w:rsid w:val="003D1273"/>
    <w:rsid w:val="003E55BA"/>
    <w:rsid w:val="00485D73"/>
    <w:rsid w:val="00551717"/>
    <w:rsid w:val="00567E55"/>
    <w:rsid w:val="00593295"/>
    <w:rsid w:val="005B4799"/>
    <w:rsid w:val="005C130C"/>
    <w:rsid w:val="006A5BBF"/>
    <w:rsid w:val="0072279A"/>
    <w:rsid w:val="007457BF"/>
    <w:rsid w:val="007A001B"/>
    <w:rsid w:val="007D27A5"/>
    <w:rsid w:val="007F4BAA"/>
    <w:rsid w:val="0080462E"/>
    <w:rsid w:val="008D0CBD"/>
    <w:rsid w:val="008D2A7F"/>
    <w:rsid w:val="00916DBB"/>
    <w:rsid w:val="009954A3"/>
    <w:rsid w:val="009B59B7"/>
    <w:rsid w:val="00A80BD7"/>
    <w:rsid w:val="00A95424"/>
    <w:rsid w:val="00AA6844"/>
    <w:rsid w:val="00AB2B14"/>
    <w:rsid w:val="00B05E4E"/>
    <w:rsid w:val="00B10DBF"/>
    <w:rsid w:val="00B4012E"/>
    <w:rsid w:val="00B4536E"/>
    <w:rsid w:val="00B73506"/>
    <w:rsid w:val="00B9340F"/>
    <w:rsid w:val="00C5215A"/>
    <w:rsid w:val="00CB0EF9"/>
    <w:rsid w:val="00CF0589"/>
    <w:rsid w:val="00D43EEF"/>
    <w:rsid w:val="00D61B42"/>
    <w:rsid w:val="00D74430"/>
    <w:rsid w:val="00E154F9"/>
    <w:rsid w:val="00EB349E"/>
    <w:rsid w:val="00EC5E95"/>
    <w:rsid w:val="00ED7232"/>
    <w:rsid w:val="00EE5E87"/>
    <w:rsid w:val="00F00A6D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C7D1-0A86-4DF3-A646-C5F59FE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47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6A5BBF"/>
  </w:style>
  <w:style w:type="character" w:styleId="Naglaeno">
    <w:name w:val="Strong"/>
    <w:basedOn w:val="Zadanifontodlomka"/>
    <w:uiPriority w:val="22"/>
    <w:qFormat/>
    <w:rsid w:val="001C10E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AA6844"/>
    <w:rPr>
      <w:i/>
      <w:iCs/>
    </w:rPr>
  </w:style>
  <w:style w:type="paragraph" w:styleId="Standard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74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t&amp;rct=j&amp;q=&amp;esrc=s&amp;source=web&amp;cd=1&amp;cad=rja&amp;uact=8&amp;ved=0ahUKEwiey9b1neTPAhWD0RQKHUHTAyIQFggjMAA&amp;url=http%3A%2F%2Fnarod.hr%2Fsvijet%2Fpredsjednik-kampanje-hillary-clinton-zeli-provesti-revoluciju-katolicke-crkve&amp;usg=AFQjCNGifX6U3jsJJ7OoTI0PgIfkKp5C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tija@n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kdpd.blogspot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cp:lastPrinted>2016-06-07T11:43:00Z</cp:lastPrinted>
  <dcterms:created xsi:type="dcterms:W3CDTF">2016-10-14T07:02:00Z</dcterms:created>
  <dcterms:modified xsi:type="dcterms:W3CDTF">2016-10-18T11:35:00Z</dcterms:modified>
</cp:coreProperties>
</file>