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0" w:rsidRPr="00863149" w:rsidRDefault="00767120" w:rsidP="00767120">
      <w:pPr>
        <w:pStyle w:val="Naslov6"/>
        <w:jc w:val="center"/>
      </w:pPr>
      <w:r w:rsidRPr="00863149">
        <w:t>HRVATSKO KATOLIČKO DRUŠTVO PROSVJETNIH DJELATNIKA</w:t>
      </w:r>
    </w:p>
    <w:p w:rsidR="00767120" w:rsidRPr="00863149" w:rsidRDefault="00767120" w:rsidP="00767120">
      <w:pPr>
        <w:rPr>
          <w:b/>
          <w:bCs/>
          <w:sz w:val="28"/>
          <w:szCs w:val="28"/>
        </w:rPr>
      </w:pPr>
    </w:p>
    <w:p w:rsidR="00767120" w:rsidRPr="00863149" w:rsidRDefault="00767120" w:rsidP="00767120">
      <w:pPr>
        <w:ind w:left="2124" w:firstLine="708"/>
        <w:rPr>
          <w:b/>
          <w:bCs/>
          <w:sz w:val="28"/>
          <w:szCs w:val="28"/>
        </w:rPr>
      </w:pPr>
      <w:r w:rsidRPr="00863149">
        <w:rPr>
          <w:b/>
          <w:bCs/>
          <w:sz w:val="28"/>
          <w:szCs w:val="28"/>
        </w:rPr>
        <w:t>HKDPD LISTIĆ, kao obično, malo</w:t>
      </w:r>
    </w:p>
    <w:p w:rsidR="00767120" w:rsidRPr="00863149" w:rsidRDefault="00767120" w:rsidP="00767120">
      <w:pPr>
        <w:jc w:val="center"/>
        <w:rPr>
          <w:sz w:val="28"/>
          <w:szCs w:val="28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0" w:rsidRPr="00863149" w:rsidRDefault="00767120" w:rsidP="00767120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863149">
        <w:rPr>
          <w:rFonts w:ascii="Times New Roman" w:hAnsi="Times New Roman"/>
          <w:sz w:val="28"/>
          <w:szCs w:val="28"/>
          <w:lang w:val="da-DK"/>
        </w:rPr>
        <w:t xml:space="preserve">God. XX. </w:t>
      </w:r>
      <w:r w:rsidRPr="00863149">
        <w:rPr>
          <w:rFonts w:ascii="Times New Roman" w:hAnsi="Times New Roman"/>
          <w:sz w:val="28"/>
          <w:szCs w:val="28"/>
          <w:lang w:val="pl-PL"/>
        </w:rPr>
        <w:t>Br</w:t>
      </w:r>
      <w:r w:rsidRPr="00863149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59080E">
        <w:rPr>
          <w:rFonts w:ascii="Times New Roman" w:hAnsi="Times New Roman"/>
          <w:sz w:val="28"/>
          <w:szCs w:val="28"/>
          <w:lang w:val="da-DK"/>
        </w:rPr>
        <w:t>2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/</w:t>
      </w:r>
      <w:r w:rsidR="0059080E">
        <w:rPr>
          <w:rFonts w:ascii="Times New Roman" w:hAnsi="Times New Roman"/>
          <w:sz w:val="28"/>
          <w:szCs w:val="28"/>
          <w:lang w:val="da-DK"/>
        </w:rPr>
        <w:t xml:space="preserve">VELJAČA </w:t>
      </w:r>
      <w:r w:rsidRPr="00863149">
        <w:rPr>
          <w:rFonts w:ascii="Times New Roman" w:hAnsi="Times New Roman"/>
          <w:sz w:val="28"/>
          <w:szCs w:val="28"/>
          <w:lang w:val="da-DK"/>
        </w:rPr>
        <w:t>201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6</w:t>
      </w:r>
      <w:r w:rsidRPr="00863149">
        <w:rPr>
          <w:rFonts w:ascii="Times New Roman" w:hAnsi="Times New Roman"/>
          <w:sz w:val="28"/>
          <w:szCs w:val="28"/>
          <w:lang w:val="da-DK"/>
        </w:rPr>
        <w:t>.</w:t>
      </w:r>
    </w:p>
    <w:p w:rsidR="00225AC5" w:rsidRPr="001E1F85" w:rsidRDefault="00225AC5" w:rsidP="00225AC5">
      <w:pPr>
        <w:shd w:val="clear" w:color="auto" w:fill="F2F2F2" w:themeFill="background1" w:themeFillShade="F2"/>
        <w:jc w:val="center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225AC5">
        <w:rPr>
          <w:rFonts w:ascii="Times New Roman" w:eastAsiaTheme="minorEastAsia" w:hAnsi="Times New Roman"/>
          <w:sz w:val="28"/>
          <w:szCs w:val="28"/>
          <w:lang w:eastAsia="hr-HR"/>
        </w:rPr>
        <w:t>O TOME SE NE MOŽE ŠUTJETI</w:t>
      </w:r>
    </w:p>
    <w:p w:rsidR="001E1F85" w:rsidRPr="001E1F85" w:rsidRDefault="001E1F85" w:rsidP="00225AC5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Ovih smo dana mogli čitati o napadima i govoru mržnje prema pjevačima i pjevačicama  koji su snimili spot „Želim živjeti“ u kojem se iz perspektive djeteta koje bi moglo biti pobačeno, pjeva o želji za životom i ljepoti svega što bi to dijete moglo dati i iskusiti kroz prihvaćanje i ljubav.  </w:t>
      </w:r>
    </w:p>
    <w:p w:rsidR="001E1F85" w:rsidRPr="001E1F85" w:rsidRDefault="001E1F85" w:rsidP="00225AC5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Slušajući na N1 Mariju Husar i Alana </w:t>
      </w:r>
      <w:proofErr w:type="spellStart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Hržicu</w:t>
      </w:r>
      <w:proofErr w:type="spellEnd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, koji su dovedeni u poziciju da se moraju opravdavati zbog svog umjetničkog uratka i svog stava, nametnula su mi se sasvim logična pitanja: </w:t>
      </w:r>
      <w:r w:rsid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1.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Gdje su sada zagovornici umjetničkih sloboda i izričaja da brane njihovu umjetničku slobodu. </w:t>
      </w:r>
      <w:r w:rsid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2.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Gdje su zagovornici  „svetosti „ Ustava  da brane njihovo ustavno pravo na slobodu mišljenja i vjerovanja?</w:t>
      </w:r>
      <w:r w:rsid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 3.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Gdje su „nevladine udruge“ koje se bore protiv „govora mržnje“ da  upozore na mržnju koja im se iskazuje?</w:t>
      </w:r>
      <w:r w:rsid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 4.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Gdje su toliki propovjednici „tolerancije  drugih i drugačijih“ da pozovu na toleranciju prema njima?</w:t>
      </w:r>
      <w:r w:rsid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 5.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A najvažnije:  zašto se mi kršćani, katolici stalno moramo ispričavati, pravdati, povlačiti –  „mi smo za život, a ne protiv pobačaja;  nismo za pobačaj, ali ni za zabranu pobačaja;  svi imamo slobodu  i  pravo na izbor“. A logično je samo ovo: ako smo za život, onda smo automatski protiv pobačaja;  ako nismo za pobačaj, onda nismo ni za ozakonjenje pobačaja;  ako svi imamo pravo na slobodu i izbor, što je s takvim pravom za nerođeno dijete? </w:t>
      </w:r>
    </w:p>
    <w:p w:rsidR="00225AC5" w:rsidRPr="001E1F85" w:rsidRDefault="001E1F85" w:rsidP="00225AC5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Ako doista  vjerujemo u svetost života , onda po savjesti ne možemo nego braniti život, sviđalo se to kome ili ne, stajalo nas to ugleda, slave, moći, vlasti, slasti ili glave...Pogotovo kad s obzirom na gornja četiri pitanja  postaje jasno da živimo u nametnutom licemjerju pa nije dovoljno šutjeti da ne bismo i sami bili licemjeri, nego moramo  govoriti istinu.</w:t>
      </w:r>
      <w:r w:rsidR="00225AC5" w:rsidRPr="00225AC5">
        <w:rPr>
          <w:rFonts w:ascii="Times New Roman" w:eastAsiaTheme="minorEastAsia" w:hAnsi="Times New Roman"/>
          <w:sz w:val="28"/>
          <w:szCs w:val="28"/>
          <w:lang w:eastAsia="hr-HR"/>
        </w:rPr>
        <w:t xml:space="preserve"> </w:t>
      </w:r>
      <w:r w:rsidR="00225AC5" w:rsidRPr="001E1F85">
        <w:rPr>
          <w:rFonts w:ascii="Times New Roman" w:eastAsiaTheme="minorEastAsia" w:hAnsi="Times New Roman"/>
          <w:sz w:val="28"/>
          <w:szCs w:val="28"/>
          <w:lang w:eastAsia="hr-HR"/>
        </w:rPr>
        <w:t>A istina je da  abortus jest ubojstvo.  Činjenica da je to ubojstvo ozakonjeno, ne mijenja  ništa u toj istini, kao što ne umanjuje ni posljedice toga čina. Čovjek istinu može ne vidjeti, može je namjerno previdjeti, ali uvijek na vlastitu štetu.</w:t>
      </w:r>
    </w:p>
    <w:p w:rsidR="001E1F85" w:rsidRDefault="001E1F85" w:rsidP="00225AC5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</w:p>
    <w:p w:rsidR="00225AC5" w:rsidRDefault="00225AC5" w:rsidP="00225AC5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</w:p>
    <w:p w:rsidR="00225AC5" w:rsidRPr="001E1F85" w:rsidRDefault="00225AC5" w:rsidP="00225AC5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</w:p>
    <w:p w:rsidR="007E4067" w:rsidRPr="00863149" w:rsidRDefault="007E4067" w:rsidP="00990B6A">
      <w:pPr>
        <w:jc w:val="both"/>
        <w:rPr>
          <w:rFonts w:ascii="Lucida Sans Unicode" w:hAnsi="Lucida Sans Unicode"/>
          <w:b/>
          <w:sz w:val="28"/>
          <w:szCs w:val="28"/>
          <w:lang w:val="de-DE"/>
        </w:rPr>
      </w:pPr>
      <w:r w:rsidRPr="00863149">
        <w:rPr>
          <w:rFonts w:ascii="Lucida Sans Unicode" w:hAnsi="Lucida Sans Unicode"/>
          <w:b/>
          <w:sz w:val="28"/>
          <w:szCs w:val="28"/>
          <w:lang w:val="de-DE"/>
        </w:rPr>
        <w:t xml:space="preserve">BOŽJA RIJEČ – RIJEČ ŽIVOTA                                             </w:t>
      </w:r>
    </w:p>
    <w:p w:rsidR="007E4067" w:rsidRPr="00863149" w:rsidRDefault="007E4067" w:rsidP="00990B6A">
      <w:pPr>
        <w:framePr w:hSpace="180" w:wrap="auto" w:vAnchor="text" w:hAnchor="page" w:x="1339" w:y="233"/>
        <w:jc w:val="both"/>
        <w:rPr>
          <w:sz w:val="28"/>
          <w:szCs w:val="28"/>
          <w:lang w:val="de-DE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871512" cy="10458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67" w:rsidRPr="00863149" w:rsidRDefault="007E4067" w:rsidP="00990B6A">
      <w:pPr>
        <w:autoSpaceDE w:val="0"/>
        <w:autoSpaceDN w:val="0"/>
        <w:adjustRightInd w:val="0"/>
        <w:ind w:left="1416"/>
        <w:jc w:val="both"/>
        <w:rPr>
          <w:b/>
          <w:i/>
          <w:sz w:val="28"/>
          <w:szCs w:val="28"/>
          <w:lang w:val="de-DE"/>
        </w:rPr>
      </w:pPr>
    </w:p>
    <w:p w:rsidR="0059080E" w:rsidRDefault="00225AC5" w:rsidP="0059080E">
      <w:pPr>
        <w:pStyle w:val="StandardWeb"/>
        <w:shd w:val="clear" w:color="auto" w:fill="FFFFFF"/>
        <w:spacing w:before="0" w:beforeAutospacing="0" w:after="158" w:afterAutospacing="0" w:line="390" w:lineRule="atLeast"/>
        <w:jc w:val="both"/>
        <w:rPr>
          <w:rFonts w:ascii="Helvetica" w:hAnsi="Helvetica"/>
          <w:color w:val="222222"/>
        </w:rPr>
      </w:pPr>
      <w:r w:rsidRPr="00863149">
        <w:rPr>
          <w:i/>
          <w:color w:val="000000"/>
          <w:sz w:val="28"/>
          <w:szCs w:val="28"/>
        </w:rPr>
        <w:t xml:space="preserve"> </w:t>
      </w:r>
      <w:r w:rsidR="0059080E">
        <w:rPr>
          <w:rStyle w:val="Istaknuto"/>
          <w:rFonts w:ascii="Helvetica" w:hAnsi="Helvetica"/>
          <w:color w:val="222222"/>
        </w:rPr>
        <w:t>U onaj čas pristupe učenici Isusu pa ga zapitaju: “Tko je, dakle, najveći u kraljevstvu nebeskom?” On dozove dijete, postavi ga posred njih i reče: “Zaista, kažem vam, ako se ne obratite i ne postanete kao djeca, nećete ući u kraljevstvo nebesko. Tko god se dakle ponizi kao ovo dijete, taj je najveći u kraljevstvu nebeskom. I tko primi jedno ovakvo dijete u moje ime, mene prima.”</w:t>
      </w:r>
    </w:p>
    <w:p w:rsidR="00225AC5" w:rsidRDefault="0059080E" w:rsidP="0059080E">
      <w:pPr>
        <w:pStyle w:val="StandardWeb"/>
        <w:shd w:val="clear" w:color="auto" w:fill="FFFFFF"/>
        <w:spacing w:before="0" w:beforeAutospacing="0" w:after="158" w:afterAutospacing="0" w:line="390" w:lineRule="atLeast"/>
        <w:jc w:val="both"/>
        <w:rPr>
          <w:rFonts w:eastAsiaTheme="minorEastAsia"/>
          <w:sz w:val="28"/>
          <w:szCs w:val="28"/>
        </w:rPr>
      </w:pPr>
      <w:r>
        <w:rPr>
          <w:rStyle w:val="Istaknuto"/>
          <w:rFonts w:ascii="Helvetica" w:hAnsi="Helvetica"/>
          <w:color w:val="222222"/>
        </w:rPr>
        <w:t xml:space="preserve">                                                                                                          (Mt 18, 1-5)</w:t>
      </w:r>
    </w:p>
    <w:p w:rsidR="00225AC5" w:rsidRPr="001E1F85" w:rsidRDefault="0059080E" w:rsidP="0059080E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>
        <w:rPr>
          <w:rFonts w:ascii="Times New Roman" w:eastAsiaTheme="minorEastAsia" w:hAnsi="Times New Roman"/>
          <w:sz w:val="28"/>
          <w:szCs w:val="28"/>
          <w:lang w:eastAsia="hr-HR"/>
        </w:rPr>
        <w:t xml:space="preserve">→ 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Naime, kao što postoje prirodni zakoni  koje otkrivaju (ne izmišljaju!)  prirodne znanosti, tako se duhovni zakoni otkrivaju kroz religiju i  kroz duh</w:t>
      </w:r>
      <w:r w:rsidR="00D61E80">
        <w:rPr>
          <w:rFonts w:ascii="Times New Roman" w:eastAsiaTheme="minorEastAsia" w:hAnsi="Times New Roman"/>
          <w:sz w:val="28"/>
          <w:szCs w:val="28"/>
          <w:lang w:eastAsia="hr-HR"/>
        </w:rPr>
        <w:t xml:space="preserve">ovno i umjetničko stvaralaštvo. </w:t>
      </w:r>
      <w:r w:rsidR="00225AC5"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Nepoštivanje prvih uzrokuje štetu u fizičkom, nepoštivanje drugih u duhovnom području. Primjerice, ako zanemariš zakon sile teže i skočiš s visine, razbit ćeš se. Ako zanemariš pravednost i činiš zlo, slijedi ti nesreća.  Ljudi su starih civilizacija, poučeni iskustvom, vidjeli  to vrlo jasno. </w:t>
      </w:r>
    </w:p>
    <w:p w:rsidR="00225AC5" w:rsidRPr="001E1F85" w:rsidRDefault="00225AC5" w:rsidP="0059080E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Evo jedna upečatljiva slika iz egipatske književnosti (Pouka za Amen-em-</w:t>
      </w:r>
      <w:proofErr w:type="spellStart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opeta</w:t>
      </w:r>
      <w:proofErr w:type="spellEnd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, 7. ili 6. st. pr</w:t>
      </w:r>
      <w:r>
        <w:rPr>
          <w:rFonts w:ascii="Times New Roman" w:eastAsiaTheme="minorEastAsia" w:hAnsi="Times New Roman"/>
          <w:sz w:val="28"/>
          <w:szCs w:val="28"/>
          <w:lang w:eastAsia="hr-HR"/>
        </w:rPr>
        <w:t>. K.):</w:t>
      </w:r>
      <w:r w:rsidR="0059080E">
        <w:rPr>
          <w:rFonts w:ascii="Times New Roman" w:eastAsiaTheme="minorEastAsia" w:hAnsi="Times New Roman"/>
          <w:sz w:val="28"/>
          <w:szCs w:val="28"/>
          <w:lang w:eastAsia="hr-HR"/>
        </w:rPr>
        <w:t xml:space="preserve">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Tko čini zlo toga (zacijelo) napušta obala rijeke.</w:t>
      </w:r>
      <w:r w:rsidR="0059080E">
        <w:rPr>
          <w:rFonts w:ascii="Times New Roman" w:eastAsiaTheme="minorEastAsia" w:hAnsi="Times New Roman"/>
          <w:sz w:val="28"/>
          <w:szCs w:val="28"/>
          <w:lang w:eastAsia="hr-HR"/>
        </w:rPr>
        <w:t xml:space="preserve">/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I njezine ga naplavne vode odnose.</w:t>
      </w:r>
      <w:r w:rsidR="0059080E">
        <w:rPr>
          <w:rFonts w:ascii="Times New Roman" w:eastAsiaTheme="minorEastAsia" w:hAnsi="Times New Roman"/>
          <w:sz w:val="28"/>
          <w:szCs w:val="28"/>
          <w:lang w:eastAsia="hr-HR"/>
        </w:rPr>
        <w:t xml:space="preserve">/ 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Sjeverac se spušta da dovrši njegov čas;</w:t>
      </w:r>
      <w:r w:rsidR="0059080E">
        <w:rPr>
          <w:rFonts w:ascii="Times New Roman" w:eastAsiaTheme="minorEastAsia" w:hAnsi="Times New Roman"/>
          <w:sz w:val="28"/>
          <w:szCs w:val="28"/>
          <w:lang w:eastAsia="hr-HR"/>
        </w:rPr>
        <w:t>/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On je predan oluji.</w:t>
      </w:r>
    </w:p>
    <w:p w:rsidR="0059080E" w:rsidRPr="0059080E" w:rsidRDefault="00225AC5" w:rsidP="0059080E">
      <w:pPr>
        <w:shd w:val="clear" w:color="auto" w:fill="FFFFFF" w:themeFill="background1"/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Grčke tragedije upravo o tome govore: o grijehu i kazni za grijeh. To dvoje je povezano nevidlji</w:t>
      </w:r>
      <w:r w:rsidR="00BB4AC9">
        <w:rPr>
          <w:rFonts w:ascii="Times New Roman" w:eastAsiaTheme="minorEastAsia" w:hAnsi="Times New Roman"/>
          <w:sz w:val="28"/>
          <w:szCs w:val="28"/>
          <w:lang w:eastAsia="hr-HR"/>
        </w:rPr>
        <w:t>v</w:t>
      </w:r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om </w:t>
      </w:r>
      <w:proofErr w:type="spellStart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>sveravnajućom</w:t>
      </w:r>
      <w:proofErr w:type="spellEnd"/>
      <w:r w:rsidRPr="001E1F85">
        <w:rPr>
          <w:rFonts w:ascii="Times New Roman" w:eastAsiaTheme="minorEastAsia" w:hAnsi="Times New Roman"/>
          <w:sz w:val="28"/>
          <w:szCs w:val="28"/>
          <w:lang w:eastAsia="hr-HR"/>
        </w:rPr>
        <w:t xml:space="preserve"> rukom pravde i sudbine kojoj ni njihovi bogovi ne izmiču, zakonom  koji je  je u trenutku otkrivenja  uočio Ivo Andrić i izrekao to ovako: </w:t>
      </w:r>
      <w:r w:rsidRPr="00225AC5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t>Poimam i shvaćam nevidljivu logiku svih događaja u čovjekovu živo</w:t>
      </w:r>
      <w:r w:rsidRPr="00225AC5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softHyphen/>
        <w:t xml:space="preserve">tu. Ne riječima i ne mislima samo, nego svom dubinom cijelog bića svog osjećam divnu, neumoljivu ravnotežu koja vlada u svim našim odnosima. Ima neznana formula koja određuje odnos između radosti i bola u našem životu. Stradanje i </w:t>
      </w:r>
      <w:r w:rsidR="0059080E" w:rsidRPr="0059080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t xml:space="preserve">grijeh se upotpunjuju kao kalup i njegov odljevak. Život nam vraća samo ono što mi drugima dajemo (Ex </w:t>
      </w:r>
      <w:proofErr w:type="spellStart"/>
      <w:r w:rsidR="0059080E" w:rsidRPr="0059080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t>Ponto</w:t>
      </w:r>
      <w:proofErr w:type="spellEnd"/>
      <w:r w:rsidR="0059080E" w:rsidRPr="0059080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t>).</w:t>
      </w:r>
      <w:r w:rsidR="0059080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hr-HR"/>
        </w:rPr>
        <w:t xml:space="preserve"> </w:t>
      </w:r>
      <w:r w:rsidR="0059080E" w:rsidRPr="0059080E">
        <w:rPr>
          <w:rFonts w:ascii="Times New Roman" w:eastAsiaTheme="minorEastAsia" w:hAnsi="Times New Roman"/>
          <w:sz w:val="28"/>
          <w:szCs w:val="28"/>
          <w:lang w:eastAsia="hr-HR"/>
        </w:rPr>
        <w:t xml:space="preserve"> Biblija iscrpno poučava o tom zakonu i nudi lijek za posljedice grijeha: obraćenje na koje Božje milosrđe u Isusu Kristu odgovara ljubavlju i iscjeljenjem. </w:t>
      </w:r>
    </w:p>
    <w:p w:rsidR="0059080E" w:rsidRPr="0059080E" w:rsidRDefault="0059080E" w:rsidP="0059080E">
      <w:pPr>
        <w:shd w:val="clear" w:color="auto" w:fill="FFFFFF" w:themeFill="background1"/>
        <w:jc w:val="both"/>
        <w:rPr>
          <w:rFonts w:ascii="Times New Roman" w:eastAsiaTheme="minorEastAsia" w:hAnsi="Times New Roman"/>
          <w:sz w:val="28"/>
          <w:szCs w:val="28"/>
          <w:lang w:eastAsia="hr-HR"/>
        </w:rPr>
      </w:pPr>
      <w:r w:rsidRPr="0059080E">
        <w:rPr>
          <w:rFonts w:ascii="Times New Roman" w:eastAsiaTheme="minorEastAsia" w:hAnsi="Times New Roman"/>
          <w:sz w:val="28"/>
          <w:szCs w:val="28"/>
          <w:lang w:eastAsia="hr-HR"/>
        </w:rPr>
        <w:t>Kršćani su pozva</w:t>
      </w:r>
      <w:r w:rsidR="00D61E80">
        <w:rPr>
          <w:rFonts w:ascii="Times New Roman" w:eastAsiaTheme="minorEastAsia" w:hAnsi="Times New Roman"/>
          <w:sz w:val="28"/>
          <w:szCs w:val="28"/>
          <w:lang w:eastAsia="hr-HR"/>
        </w:rPr>
        <w:t xml:space="preserve">ni </w:t>
      </w:r>
      <w:r w:rsidRPr="0059080E">
        <w:rPr>
          <w:rFonts w:ascii="Times New Roman" w:eastAsiaTheme="minorEastAsia" w:hAnsi="Times New Roman"/>
          <w:sz w:val="28"/>
          <w:szCs w:val="28"/>
          <w:lang w:eastAsia="hr-HR"/>
        </w:rPr>
        <w:t>naviještati</w:t>
      </w:r>
      <w:r w:rsidR="00D61E80">
        <w:rPr>
          <w:rFonts w:ascii="Times New Roman" w:eastAsiaTheme="minorEastAsia" w:hAnsi="Times New Roman"/>
          <w:sz w:val="28"/>
          <w:szCs w:val="28"/>
          <w:lang w:eastAsia="hr-HR"/>
        </w:rPr>
        <w:t xml:space="preserve"> Evanđelje</w:t>
      </w:r>
      <w:r w:rsidRPr="0059080E">
        <w:rPr>
          <w:rFonts w:ascii="Times New Roman" w:eastAsiaTheme="minorEastAsia" w:hAnsi="Times New Roman"/>
          <w:sz w:val="28"/>
          <w:szCs w:val="28"/>
          <w:lang w:eastAsia="hr-HR"/>
        </w:rPr>
        <w:t>, propovijedati Riječ  u zgodno i nezgodno vrijeme....</w:t>
      </w:r>
      <w:r>
        <w:rPr>
          <w:rFonts w:ascii="Times New Roman" w:eastAsiaTheme="minorEastAsia" w:hAnsi="Times New Roman"/>
          <w:sz w:val="28"/>
          <w:szCs w:val="28"/>
          <w:lang w:eastAsia="hr-HR"/>
        </w:rPr>
        <w:t xml:space="preserve">                                                                                               (M. G.)</w:t>
      </w:r>
    </w:p>
    <w:p w:rsidR="007E4067" w:rsidRPr="00863149" w:rsidRDefault="007E4067" w:rsidP="007E4067">
      <w:pPr>
        <w:pStyle w:val="Opisslike"/>
        <w:rPr>
          <w:rFonts w:ascii="Lucida Sans Unicode" w:hAnsi="Lucida Sans Unicode"/>
          <w:sz w:val="28"/>
          <w:szCs w:val="28"/>
        </w:rPr>
      </w:pPr>
      <w:r w:rsidRPr="00863149">
        <w:rPr>
          <w:rFonts w:ascii="Lucida Sans Unicode" w:hAnsi="Lucida Sans Unicode"/>
          <w:sz w:val="28"/>
          <w:szCs w:val="28"/>
        </w:rPr>
        <w:lastRenderedPageBreak/>
        <w:t>PRONAĐI SVOJ LIJEK</w:t>
      </w:r>
    </w:p>
    <w:p w:rsidR="009B6530" w:rsidRPr="009B6530" w:rsidRDefault="007E4067" w:rsidP="009B65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876300" cy="876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AC9" w:rsidRPr="00BB4AC9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</w:t>
      </w:r>
      <w:r w:rsidR="009B6530" w:rsidRPr="009B6530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Moliti za one koji su u smrtnom grijehu najbolja je milostinja, jer ljubav se Božja uvijek sjeti takvih duša kad moliš. </w:t>
      </w:r>
    </w:p>
    <w:p w:rsidR="009B6530" w:rsidRPr="009B6530" w:rsidRDefault="009B6530" w:rsidP="009B6530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141823"/>
          <w:sz w:val="28"/>
          <w:szCs w:val="28"/>
          <w:shd w:val="clear" w:color="auto" w:fill="FFFFFF"/>
        </w:rPr>
      </w:pPr>
      <w:r w:rsidRPr="009B6530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                         s</w:t>
      </w:r>
      <w:r w:rsidRPr="009B6530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v. Terezija </w:t>
      </w:r>
      <w:proofErr w:type="spellStart"/>
      <w:r w:rsidRPr="009B6530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Avilska</w:t>
      </w:r>
      <w:proofErr w:type="spellEnd"/>
      <w:r w:rsidRPr="009B6530">
        <w:rPr>
          <w:rStyle w:val="apple-converted-space"/>
          <w:rFonts w:ascii="Times New Roman" w:hAnsi="Times New Roman"/>
          <w:color w:val="141823"/>
          <w:sz w:val="28"/>
          <w:szCs w:val="28"/>
          <w:shd w:val="clear" w:color="auto" w:fill="FFFFFF"/>
        </w:rPr>
        <w:t> </w:t>
      </w:r>
    </w:p>
    <w:p w:rsidR="00225AC5" w:rsidRPr="009B6530" w:rsidRDefault="00225AC5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6530" w:rsidRDefault="009B6530" w:rsidP="009B65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6530">
        <w:rPr>
          <w:rFonts w:ascii="Times New Roman" w:hAnsi="Times New Roman"/>
          <w:sz w:val="28"/>
          <w:szCs w:val="28"/>
          <w:shd w:val="clear" w:color="auto" w:fill="FFFFFF"/>
        </w:rPr>
        <w:t>Ti pripadaš ili potpuno svijetu ili potpuno Gospodinu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bookmarkStart w:id="0" w:name="_GoBack"/>
      <w:bookmarkEnd w:id="0"/>
      <w:r w:rsidRPr="009B6530">
        <w:rPr>
          <w:rFonts w:ascii="Times New Roman" w:hAnsi="Times New Roman"/>
          <w:sz w:val="28"/>
          <w:szCs w:val="28"/>
          <w:shd w:val="clear" w:color="auto" w:fill="FFFFFF"/>
        </w:rPr>
        <w:t>Kažem ti, manje ćeš patiti slijedeći Križ nego služe</w:t>
      </w:r>
      <w:r>
        <w:rPr>
          <w:rFonts w:ascii="Times New Roman" w:hAnsi="Times New Roman"/>
          <w:sz w:val="28"/>
          <w:szCs w:val="28"/>
          <w:shd w:val="clear" w:color="auto" w:fill="FFFFFF"/>
        </w:rPr>
        <w:t>ći svijetu i njegovim užicima.</w:t>
      </w:r>
    </w:p>
    <w:p w:rsidR="00BB4AC9" w:rsidRPr="009B6530" w:rsidRDefault="009B6530" w:rsidP="00BB4A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s</w:t>
      </w:r>
      <w:r w:rsidRPr="009B6530">
        <w:rPr>
          <w:rFonts w:ascii="Times New Roman" w:hAnsi="Times New Roman"/>
          <w:sz w:val="28"/>
          <w:szCs w:val="28"/>
          <w:shd w:val="clear" w:color="auto" w:fill="FFFFFF"/>
        </w:rPr>
        <w:t xml:space="preserve">v. Ivan </w:t>
      </w:r>
      <w:proofErr w:type="spellStart"/>
      <w:r w:rsidRPr="009B6530">
        <w:rPr>
          <w:rFonts w:ascii="Times New Roman" w:hAnsi="Times New Roman"/>
          <w:sz w:val="28"/>
          <w:szCs w:val="28"/>
          <w:shd w:val="clear" w:color="auto" w:fill="FFFFFF"/>
        </w:rPr>
        <w:t>Vianney</w:t>
      </w:r>
      <w:proofErr w:type="spellEnd"/>
      <w:r w:rsidRPr="009B65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C0093" w:rsidRPr="00BB4AC9" w:rsidRDefault="00BB4AC9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BB4AC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BB4AC9" w:rsidRDefault="00BB4AC9" w:rsidP="00BB4AC9">
      <w:pPr>
        <w:shd w:val="clear" w:color="auto" w:fill="D9D9D9" w:themeFill="background1" w:themeFillShade="D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POZIV NA TRIBINU</w:t>
      </w:r>
    </w:p>
    <w:p w:rsidR="0012392F" w:rsidRPr="00D61E80" w:rsidRDefault="00F66B38" w:rsidP="00990B6A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Pater Petar Perica, isusovac (1881.-1944.), odgojitelj, dobrotvor, pjesnik i mučenik, (autor pjesama </w:t>
      </w:r>
      <w:r w:rsidRPr="00D61E8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Do nebesa</w:t>
      </w: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  </w:t>
      </w:r>
      <w:r w:rsidRPr="00D61E8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Zdravo Djevo Kraljice Hrvata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). </w:t>
      </w: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Predstavit će se knjiga publicista Mije </w:t>
      </w:r>
      <w:proofErr w:type="spellStart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Ivureka</w:t>
      </w:r>
      <w:proofErr w:type="spellEnd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Padre</w:t>
      </w:r>
      <w:proofErr w:type="spellEnd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Petar Perica i njegovo doba", uz sudjelovanje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p. </w:t>
      </w: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prof. dr. Vladimira Horvata, prof. </w:t>
      </w:r>
      <w:proofErr w:type="spellStart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dr</w:t>
      </w:r>
      <w:proofErr w:type="spellEnd"/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Hrvoja Kačića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66B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 autora knjige</w:t>
      </w:r>
      <w:r w:rsidR="00D61E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D61E80" w:rsidRPr="00D61E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Mije </w:t>
      </w:r>
      <w:proofErr w:type="spellStart"/>
      <w:r w:rsidR="00D61E80" w:rsidRPr="00D61E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Ivureka</w:t>
      </w:r>
      <w:proofErr w:type="spellEnd"/>
      <w:r w:rsidR="00D61E80" w:rsidRPr="00D61E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836EE" w:rsidRDefault="0012392F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63149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863149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F66B38">
        <w:rPr>
          <w:rFonts w:ascii="Times New Roman" w:hAnsi="Times New Roman"/>
          <w:b/>
          <w:bCs/>
          <w:sz w:val="28"/>
          <w:szCs w:val="28"/>
          <w:lang w:val="pt-BR"/>
        </w:rPr>
        <w:t>18</w:t>
      </w:r>
      <w:r w:rsidRPr="00863149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F66B38">
        <w:rPr>
          <w:rFonts w:ascii="Times New Roman" w:hAnsi="Times New Roman"/>
          <w:b/>
          <w:bCs/>
          <w:sz w:val="28"/>
          <w:szCs w:val="28"/>
          <w:lang w:val="pt-BR"/>
        </w:rPr>
        <w:t>veljače</w:t>
      </w:r>
      <w:r w:rsidRPr="00863149">
        <w:rPr>
          <w:rFonts w:ascii="Times New Roman" w:hAnsi="Times New Roman"/>
          <w:b/>
          <w:bCs/>
          <w:sz w:val="28"/>
          <w:szCs w:val="28"/>
          <w:lang w:val="pt-BR"/>
        </w:rPr>
        <w:t xml:space="preserve"> 2016. </w:t>
      </w:r>
      <w:r w:rsidR="00D61E80">
        <w:rPr>
          <w:rFonts w:ascii="Times New Roman" w:hAnsi="Times New Roman"/>
          <w:b/>
          <w:bCs/>
          <w:sz w:val="28"/>
          <w:szCs w:val="28"/>
          <w:lang w:val="pt-BR"/>
        </w:rPr>
        <w:t>u</w:t>
      </w:r>
      <w:r w:rsidR="00F66B38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863149">
        <w:rPr>
          <w:rFonts w:ascii="Times New Roman" w:hAnsi="Times New Roman"/>
          <w:b/>
          <w:bCs/>
          <w:sz w:val="28"/>
          <w:szCs w:val="28"/>
          <w:lang w:val="pt-BR"/>
        </w:rPr>
        <w:t xml:space="preserve">20,00 </w:t>
      </w:r>
      <w:r w:rsidRPr="00863149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863149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863149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D61E80" w:rsidRDefault="00D61E80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836EE" w:rsidRPr="004D53E8" w:rsidRDefault="007836EE" w:rsidP="00990B6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3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OBAVIJEST</w:t>
      </w:r>
      <w:r w:rsidR="00B73E55" w:rsidRPr="004D53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</w:t>
      </w:r>
    </w:p>
    <w:p w:rsidR="004D53E8" w:rsidRPr="004D53E8" w:rsidRDefault="00F66B38" w:rsidP="00A95EA4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HKDPD i ove godine organizira korizmenu d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uhovn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obnov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koja će se održ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 </w:t>
      </w:r>
      <w:proofErr w:type="spellStart"/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Jordanovcu</w:t>
      </w:r>
      <w:proofErr w:type="spellEnd"/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 župi Bezgrješnog Srca Marijina u subotu 12. ožujka od 9.30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 17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.00 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sati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a</w:t>
      </w:r>
      <w:r w:rsidRPr="004D53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završit će 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sv. 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isom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O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bnovu vodi 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naš </w:t>
      </w:r>
      <w:r w:rsidR="002E5634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pater Nikola Stankovi</w:t>
      </w:r>
      <w:r w:rsidR="00BB4AC9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ć.</w:t>
      </w:r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53E8" w:rsidRPr="004D53E8" w:rsidRDefault="00D61E80" w:rsidP="004D53E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27. veljače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</w:t>
      </w:r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odočašće je u </w:t>
      </w:r>
      <w:proofErr w:type="spellStart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Lasinju</w:t>
      </w:r>
      <w:proofErr w:type="spellEnd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 proslavu blagdana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</w:t>
      </w:r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</w:t>
      </w:r>
      <w:proofErr w:type="spellEnd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Marije </w:t>
      </w:r>
      <w:proofErr w:type="spellStart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Deluil-Martiny</w:t>
      </w:r>
      <w:proofErr w:type="spellEnd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Autobus polazi u 14.15. iza pošte u </w:t>
      </w:r>
      <w:proofErr w:type="spellStart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Jurišićevoj</w:t>
      </w:r>
      <w:proofErr w:type="spellEnd"/>
      <w:r w:rsidR="004D53E8"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53E8" w:rsidRPr="00A64EB6" w:rsidRDefault="004D53E8" w:rsidP="004D53E8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</w:t>
      </w:r>
      <w:r w:rsidRPr="00A6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rijave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duhovne vježbe i hodočašće</w:t>
      </w:r>
      <w:r w:rsidRPr="00A6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Katarina Tadić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0915464506 ili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e-mail :</w:t>
      </w:r>
      <w:r w:rsidRPr="00A64EB6">
        <w:rPr>
          <w:rFonts w:ascii="Times New Roman" w:hAnsi="Times New Roman"/>
          <w:sz w:val="28"/>
          <w:szCs w:val="28"/>
        </w:rPr>
        <w:t> </w:t>
      </w:r>
      <w:hyperlink r:id="rId9" w:anchor="composeto" w:history="1">
        <w:r w:rsidRPr="00A64EB6">
          <w:rPr>
            <w:rFonts w:ascii="Times New Roman" w:hAnsi="Times New Roman"/>
            <w:color w:val="000000"/>
            <w:sz w:val="28"/>
            <w:szCs w:val="28"/>
          </w:rPr>
          <w:t>katarinatadic@gmail.com</w:t>
        </w:r>
      </w:hyperlink>
    </w:p>
    <w:p w:rsidR="00BB4AC9" w:rsidRPr="004D53E8" w:rsidRDefault="00BB4AC9" w:rsidP="00A95EA4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DRUŠTVO PRIJATELJA GLAGOLJICE pozivlje ljubitelje hrvatske kulturne baštine na Korizmeno – uskrsni tečaj glagoljice koji će započeti u utorak 23. veljače 2016. u 19,30 sati , a nastavit će se idućih pet tjedana, u ukupnom trajanju od 12 sati. Učit će se glagoljsko pismo i čitati tekstovi Muke i Uskrsnuća po sv. Mateju iz prve hrvatske tiskane knjige – glagoljskoga Misala iz 1483. godine. Voditelj tečaja je dr. Vladimir Ćepulić. Cijena tečaja, koja uključuje i materijale tečaja, je 50 kuna, a za učenike, studente i umirovljenike 30 kuna. Sav prihod tečaja namijenit će se za Caritas. Prijave se primaju u ponedjeljak 22. veljače i utorak 23.veljače od 13</w:t>
      </w:r>
      <w:r w:rsidR="00D61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 </w:t>
      </w:r>
      <w:r w:rsidRPr="004D5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15sati na telefon 4826-016 (Ćepulić).</w:t>
      </w:r>
    </w:p>
    <w:p w:rsidR="00A64EB6" w:rsidRPr="004D53E8" w:rsidRDefault="0020174B" w:rsidP="004D53E8">
      <w:pPr>
        <w:shd w:val="clear" w:color="auto" w:fill="F2F2F2" w:themeFill="background1" w:themeFillShade="F2"/>
        <w:spacing w:after="158" w:line="240" w:lineRule="auto"/>
        <w:jc w:val="center"/>
        <w:rPr>
          <w:rStyle w:val="parent-message"/>
          <w:b/>
          <w:color w:val="333333"/>
          <w:sz w:val="28"/>
          <w:szCs w:val="28"/>
        </w:rPr>
      </w:pPr>
      <w:r>
        <w:rPr>
          <w:rStyle w:val="parent-message"/>
          <w:b/>
          <w:color w:val="333333"/>
          <w:sz w:val="28"/>
          <w:szCs w:val="28"/>
        </w:rPr>
        <w:lastRenderedPageBreak/>
        <w:t>M</w:t>
      </w:r>
      <w:r w:rsidR="00D61E80">
        <w:rPr>
          <w:rStyle w:val="parent-message"/>
          <w:b/>
          <w:color w:val="333333"/>
          <w:sz w:val="28"/>
          <w:szCs w:val="28"/>
        </w:rPr>
        <w:t>olitvena inicijativa</w:t>
      </w:r>
      <w:r>
        <w:rPr>
          <w:rStyle w:val="parent-message"/>
          <w:b/>
          <w:color w:val="333333"/>
          <w:sz w:val="28"/>
          <w:szCs w:val="28"/>
        </w:rPr>
        <w:t xml:space="preserve"> –  </w:t>
      </w:r>
      <w:r w:rsidR="00A64EB6" w:rsidRPr="004D53E8">
        <w:rPr>
          <w:rStyle w:val="parent-message"/>
          <w:b/>
          <w:color w:val="333333"/>
          <w:sz w:val="28"/>
          <w:szCs w:val="28"/>
        </w:rPr>
        <w:t>40 dana molitve i posta za:</w:t>
      </w:r>
    </w:p>
    <w:p w:rsidR="00F57CAD" w:rsidRDefault="00A64EB6" w:rsidP="00BC4C6D">
      <w:pPr>
        <w:pStyle w:val="StandardWeb"/>
        <w:shd w:val="clear" w:color="auto" w:fill="FFFFFF"/>
        <w:spacing w:before="0" w:beforeAutospacing="0" w:after="158" w:afterAutospacing="0"/>
        <w:jc w:val="both"/>
        <w:rPr>
          <w:rStyle w:val="parent-message"/>
          <w:rFonts w:ascii="Arial" w:eastAsia="Calibri" w:hAnsi="Arial" w:cs="Arial"/>
          <w:color w:val="333333"/>
          <w:shd w:val="clear" w:color="auto" w:fill="FFFFFF"/>
          <w:lang w:eastAsia="en-US"/>
        </w:rPr>
      </w:pPr>
      <w:r w:rsidRPr="00A64EB6">
        <w:rPr>
          <w:rStyle w:val="parent-message"/>
          <w:rFonts w:eastAsia="Calibri"/>
          <w:color w:val="333333"/>
          <w:sz w:val="28"/>
          <w:szCs w:val="28"/>
          <w:lang w:eastAsia="en-US"/>
        </w:rPr>
        <w:t>– prestanak pobačaja u Hrvatskoj (naročito gradovi sudionici!)– iscjeljenje rana majki i očeva koji su pristali na pobačaj</w:t>
      </w:r>
      <w:r>
        <w:rPr>
          <w:rStyle w:val="parent-message"/>
          <w:rFonts w:eastAsia="Calibri"/>
          <w:color w:val="333333"/>
          <w:sz w:val="28"/>
          <w:szCs w:val="28"/>
          <w:lang w:eastAsia="en-US"/>
        </w:rPr>
        <w:t xml:space="preserve"> </w:t>
      </w:r>
      <w:r w:rsidRPr="00A64EB6">
        <w:rPr>
          <w:rStyle w:val="parent-message"/>
          <w:rFonts w:eastAsia="Calibri"/>
          <w:color w:val="333333"/>
          <w:sz w:val="28"/>
          <w:szCs w:val="28"/>
          <w:lang w:eastAsia="en-US"/>
        </w:rPr>
        <w:t>– obraćenje medicinskog osoblja koje ga vrši i svih koji zagovaraju pobačaj</w:t>
      </w:r>
      <w:r>
        <w:rPr>
          <w:rStyle w:val="parent-message"/>
          <w:rFonts w:eastAsia="Calibri"/>
          <w:color w:val="333333"/>
          <w:sz w:val="28"/>
          <w:szCs w:val="28"/>
          <w:lang w:eastAsia="en-US"/>
        </w:rPr>
        <w:t xml:space="preserve">. </w:t>
      </w:r>
      <w:r w:rsidRPr="00A64EB6">
        <w:rPr>
          <w:rStyle w:val="parent-message"/>
          <w:rFonts w:eastAsia="Calibri"/>
          <w:color w:val="333333"/>
          <w:sz w:val="28"/>
          <w:szCs w:val="28"/>
          <w:lang w:eastAsia="en-US"/>
        </w:rPr>
        <w:t>Moli u svom domu, obitelji, crkvi, zajednici, na poslu…jer svaki je život važan!!</w:t>
      </w:r>
      <w:r w:rsidR="00F57CAD" w:rsidRPr="00A64EB6">
        <w:rPr>
          <w:rStyle w:val="parent-message"/>
          <w:rFonts w:ascii="Arial" w:eastAsia="Calibri" w:hAnsi="Arial" w:cs="Arial"/>
          <w:color w:val="333333"/>
          <w:shd w:val="clear" w:color="auto" w:fill="FFFFFF"/>
          <w:lang w:eastAsia="en-US"/>
        </w:rPr>
        <w:t xml:space="preserve">                    </w:t>
      </w:r>
    </w:p>
    <w:p w:rsidR="00A64EB6" w:rsidRPr="00A64EB6" w:rsidRDefault="00A64EB6" w:rsidP="00BC4C6D">
      <w:pPr>
        <w:pStyle w:val="StandardWeb"/>
        <w:shd w:val="clear" w:color="auto" w:fill="FFFFFF"/>
        <w:spacing w:before="0" w:beforeAutospacing="0" w:after="158" w:afterAutospacing="0"/>
        <w:jc w:val="both"/>
        <w:rPr>
          <w:rStyle w:val="parent-message"/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en-US"/>
        </w:rPr>
      </w:pPr>
      <w:r w:rsidRPr="00A64EB6">
        <w:rPr>
          <w:rStyle w:val="parent-message"/>
          <w:rFonts w:eastAsia="Calibri"/>
          <w:color w:val="333333"/>
          <w:sz w:val="28"/>
          <w:szCs w:val="28"/>
          <w:lang w:eastAsia="en-US"/>
        </w:rPr>
        <w:t>Molimo ispred bolnica gdje se vrše pobačaji, ne kao protest ili bunt, već kao posljednji znak nade majkama koje dolaze s namjerom da pobace te kao znak Božje ljubavi i milosrđa koji poziva na obraćenje sve one koji čine i podržavaju pobačaj! Trudnicama nudimo duhovnu, moralnu i materijalnu pomoć!</w:t>
      </w:r>
    </w:p>
    <w:p w:rsidR="004D53E8" w:rsidRPr="004D53E8" w:rsidRDefault="004D53E8" w:rsidP="004D53E8">
      <w:pPr>
        <w:pStyle w:val="StandardWeb"/>
        <w:shd w:val="clear" w:color="auto" w:fill="F2F2F2" w:themeFill="background1" w:themeFillShade="F2"/>
        <w:spacing w:before="0" w:beforeAutospacing="0" w:after="158" w:afterAutospacing="0"/>
        <w:jc w:val="both"/>
        <w:rPr>
          <w:rFonts w:ascii="Georgia" w:hAnsi="Georgia"/>
          <w:sz w:val="28"/>
          <w:szCs w:val="28"/>
        </w:rPr>
      </w:pPr>
      <w:r w:rsidRPr="004D53E8">
        <w:rPr>
          <w:rFonts w:ascii="Georgia" w:hAnsi="Georgia"/>
          <w:sz w:val="28"/>
          <w:szCs w:val="28"/>
        </w:rPr>
        <w:t>IZ KORIZMENE POSLANICE NADBISKUPA JOSIPA STADLERA</w:t>
      </w:r>
    </w:p>
    <w:p w:rsidR="00A64EB6" w:rsidRPr="004D53E8" w:rsidRDefault="004D53E8" w:rsidP="00BC4C6D">
      <w:pPr>
        <w:pStyle w:val="StandardWeb"/>
        <w:shd w:val="clear" w:color="auto" w:fill="FFFFFF"/>
        <w:spacing w:before="0" w:beforeAutospacing="0" w:after="158" w:afterAutospacing="0"/>
        <w:jc w:val="both"/>
        <w:rPr>
          <w:rStyle w:val="parent-message"/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en-US"/>
        </w:rPr>
      </w:pPr>
      <w:r w:rsidRPr="004D53E8">
        <w:rPr>
          <w:rFonts w:ascii="Georgia" w:hAnsi="Georgia"/>
          <w:color w:val="333333"/>
          <w:sz w:val="28"/>
          <w:szCs w:val="28"/>
        </w:rPr>
        <w:t xml:space="preserve">Naš Gospodin, koji je put, istina i život,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hoteć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nas sačuvati od vječne smrti i dati nam život vječni;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hoteć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nas sačuvati od svake bludnje i sa stranputica nas privesti na put istine, koji vodi u život vječni, evo što nam na srce stavlja: “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Udjite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na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uzka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vrata (u život vječni); jer su široka vrata i širok put što vode u propast, i mnogo ih ima, koji njim idu. Kao što su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uzka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vrata i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tiesan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put što vode u život, i malo ih je, koji ga nalaze” (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Matth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. 7, 13). A vidjesmo, da su osobito četvera vrata, kroz koja većina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osudjenika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u propast ide: mržnja, psovka ili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hula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, nečisti ili bludni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grieh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ter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kradja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. To su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griesi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kojimi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ljudi najžešće Boga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vrijedjaju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najvećma njegovu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srčbu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izazivaju, život vječni gube te se u pakao strmoglavljuju. Kada nastane oluja i bura na moru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ter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je pogibelj, da se brod slomi, a putnici izgube, pa kada glavar broda povikne: Ljudi, bacite sve svoje u more, samo da se brod sačuva i vi spasite život svoj, onda nitko ni za čas ne pomišlja,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koli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su mu potrebne stvari, već ih sve baca u more, bile mu inače i ne znam kako drage, samo da si život spasi. Tako je i vaš život vječni, tako su i vaše duše u pogibelji, da se izgube, i evo Gospodin Bog po svojih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prorocih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i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apostolih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i po svojoj sv. crkvi vam dovikuje, da ćete se izgubiti, ako ste oterećeni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onimi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griesi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, koji vas širokim putem vode u propast na četvera gore opisana vrata, a da ćete spasiti dušu svoju, ako s nje skinete i od sebe odbacite teret tih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grieha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, jer ljubeći bližnjega i slaveći Boga,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ter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čuvajući se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tudjega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a sebe sama uzdržavajući u sv. čistoći bit ćete obučeni u svadbenu odjeću, kojim je prosta laž na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uzka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vrata, kroz koja ćete tako odjeveni doći u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kraljestvo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nebesko, pripravljeno vam po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zaslugah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Isusovih od njegova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Otca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nebeskoga, s kojim on u jedinstvu Duha svetoga živi i kraljuje Bog po sve </w:t>
      </w:r>
      <w:proofErr w:type="spellStart"/>
      <w:r w:rsidRPr="004D53E8">
        <w:rPr>
          <w:rFonts w:ascii="Georgia" w:hAnsi="Georgia"/>
          <w:color w:val="333333"/>
          <w:sz w:val="28"/>
          <w:szCs w:val="28"/>
        </w:rPr>
        <w:t>vieke</w:t>
      </w:r>
      <w:proofErr w:type="spellEnd"/>
      <w:r w:rsidRPr="004D53E8">
        <w:rPr>
          <w:rFonts w:ascii="Georgia" w:hAnsi="Georgia"/>
          <w:color w:val="333333"/>
          <w:sz w:val="28"/>
          <w:szCs w:val="28"/>
        </w:rPr>
        <w:t xml:space="preserve"> vjekova. Amen.</w:t>
      </w:r>
    </w:p>
    <w:p w:rsidR="0012392F" w:rsidRPr="006B2C3B" w:rsidRDefault="0012392F" w:rsidP="00990B6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0" w:history="1">
        <w:r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6B2C3B">
          <w:rPr>
            <w:rStyle w:val="Hiperveza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12392F" w:rsidRPr="006B2C3B" w:rsidSect="008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C05"/>
    <w:multiLevelType w:val="hybridMultilevel"/>
    <w:tmpl w:val="2A820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7C30"/>
    <w:multiLevelType w:val="hybridMultilevel"/>
    <w:tmpl w:val="6074A39A"/>
    <w:lvl w:ilvl="0" w:tplc="9CE4473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b w:val="0"/>
        <w:i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427484A"/>
    <w:multiLevelType w:val="multilevel"/>
    <w:tmpl w:val="111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97F29"/>
    <w:multiLevelType w:val="hybridMultilevel"/>
    <w:tmpl w:val="4202D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A3F"/>
    <w:multiLevelType w:val="hybridMultilevel"/>
    <w:tmpl w:val="A1723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24828"/>
    <w:multiLevelType w:val="hybridMultilevel"/>
    <w:tmpl w:val="A1723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35B89"/>
    <w:multiLevelType w:val="multilevel"/>
    <w:tmpl w:val="B7A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51BFA"/>
    <w:multiLevelType w:val="hybridMultilevel"/>
    <w:tmpl w:val="A1723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A"/>
    <w:rsid w:val="000269FE"/>
    <w:rsid w:val="00053823"/>
    <w:rsid w:val="00054921"/>
    <w:rsid w:val="000661AF"/>
    <w:rsid w:val="000923F7"/>
    <w:rsid w:val="000B1264"/>
    <w:rsid w:val="000E6C5E"/>
    <w:rsid w:val="00101B8F"/>
    <w:rsid w:val="00104B1F"/>
    <w:rsid w:val="001107A3"/>
    <w:rsid w:val="0012392F"/>
    <w:rsid w:val="001266A0"/>
    <w:rsid w:val="00143369"/>
    <w:rsid w:val="00160BF8"/>
    <w:rsid w:val="0018244E"/>
    <w:rsid w:val="0018399F"/>
    <w:rsid w:val="00185252"/>
    <w:rsid w:val="001C7C94"/>
    <w:rsid w:val="001E1F85"/>
    <w:rsid w:val="001E51CE"/>
    <w:rsid w:val="001F38A3"/>
    <w:rsid w:val="0020174B"/>
    <w:rsid w:val="0021565F"/>
    <w:rsid w:val="00216DF2"/>
    <w:rsid w:val="00217C2A"/>
    <w:rsid w:val="00217C4C"/>
    <w:rsid w:val="00220460"/>
    <w:rsid w:val="00225AC5"/>
    <w:rsid w:val="00233668"/>
    <w:rsid w:val="00234106"/>
    <w:rsid w:val="00244CF7"/>
    <w:rsid w:val="00254E5F"/>
    <w:rsid w:val="00254E7E"/>
    <w:rsid w:val="002869EC"/>
    <w:rsid w:val="002955C9"/>
    <w:rsid w:val="002B70D2"/>
    <w:rsid w:val="002D3018"/>
    <w:rsid w:val="002E5634"/>
    <w:rsid w:val="002F0D49"/>
    <w:rsid w:val="00346003"/>
    <w:rsid w:val="003471AC"/>
    <w:rsid w:val="00365C4A"/>
    <w:rsid w:val="003A65E8"/>
    <w:rsid w:val="003B7AD8"/>
    <w:rsid w:val="003C2C8E"/>
    <w:rsid w:val="003C7176"/>
    <w:rsid w:val="00405E1D"/>
    <w:rsid w:val="00416DC7"/>
    <w:rsid w:val="00425124"/>
    <w:rsid w:val="00433A92"/>
    <w:rsid w:val="004354BF"/>
    <w:rsid w:val="00444033"/>
    <w:rsid w:val="00452E3C"/>
    <w:rsid w:val="004616F0"/>
    <w:rsid w:val="00483EE6"/>
    <w:rsid w:val="004A0C6E"/>
    <w:rsid w:val="004B53C9"/>
    <w:rsid w:val="004D53E8"/>
    <w:rsid w:val="004F3FFB"/>
    <w:rsid w:val="004F4984"/>
    <w:rsid w:val="0050189F"/>
    <w:rsid w:val="00512EFC"/>
    <w:rsid w:val="005146E9"/>
    <w:rsid w:val="00520D49"/>
    <w:rsid w:val="00547C89"/>
    <w:rsid w:val="005678D9"/>
    <w:rsid w:val="0059080E"/>
    <w:rsid w:val="005F5A8B"/>
    <w:rsid w:val="00617B46"/>
    <w:rsid w:val="00624964"/>
    <w:rsid w:val="006250AF"/>
    <w:rsid w:val="0063540B"/>
    <w:rsid w:val="006B4287"/>
    <w:rsid w:val="006D1FC8"/>
    <w:rsid w:val="006E0114"/>
    <w:rsid w:val="006F3F4E"/>
    <w:rsid w:val="006F7195"/>
    <w:rsid w:val="00713E3B"/>
    <w:rsid w:val="00767120"/>
    <w:rsid w:val="00770DB5"/>
    <w:rsid w:val="00771F1C"/>
    <w:rsid w:val="007801DF"/>
    <w:rsid w:val="007836EE"/>
    <w:rsid w:val="007917AA"/>
    <w:rsid w:val="007B3466"/>
    <w:rsid w:val="007C020A"/>
    <w:rsid w:val="007E4067"/>
    <w:rsid w:val="007F7148"/>
    <w:rsid w:val="00801EAD"/>
    <w:rsid w:val="00804189"/>
    <w:rsid w:val="00825493"/>
    <w:rsid w:val="008402E9"/>
    <w:rsid w:val="008458D5"/>
    <w:rsid w:val="00863149"/>
    <w:rsid w:val="00864D2F"/>
    <w:rsid w:val="008838D6"/>
    <w:rsid w:val="00895072"/>
    <w:rsid w:val="008A6DBB"/>
    <w:rsid w:val="008B1969"/>
    <w:rsid w:val="008D0AE0"/>
    <w:rsid w:val="008D2EF9"/>
    <w:rsid w:val="008D73A9"/>
    <w:rsid w:val="008E3470"/>
    <w:rsid w:val="008E7556"/>
    <w:rsid w:val="009105B1"/>
    <w:rsid w:val="00911338"/>
    <w:rsid w:val="00944A96"/>
    <w:rsid w:val="009472DB"/>
    <w:rsid w:val="00956370"/>
    <w:rsid w:val="00962548"/>
    <w:rsid w:val="00973F0C"/>
    <w:rsid w:val="00980D1C"/>
    <w:rsid w:val="00990B6A"/>
    <w:rsid w:val="009937CF"/>
    <w:rsid w:val="009B0571"/>
    <w:rsid w:val="009B21A6"/>
    <w:rsid w:val="009B3FF8"/>
    <w:rsid w:val="009B5730"/>
    <w:rsid w:val="009B6530"/>
    <w:rsid w:val="009B76AB"/>
    <w:rsid w:val="009C30F1"/>
    <w:rsid w:val="009D168D"/>
    <w:rsid w:val="009D7361"/>
    <w:rsid w:val="009E5571"/>
    <w:rsid w:val="009F73AB"/>
    <w:rsid w:val="00A20599"/>
    <w:rsid w:val="00A56B17"/>
    <w:rsid w:val="00A64EB6"/>
    <w:rsid w:val="00A91C2F"/>
    <w:rsid w:val="00AA78C6"/>
    <w:rsid w:val="00AB4A98"/>
    <w:rsid w:val="00AC064A"/>
    <w:rsid w:val="00AD14F5"/>
    <w:rsid w:val="00AE362B"/>
    <w:rsid w:val="00B10D35"/>
    <w:rsid w:val="00B13464"/>
    <w:rsid w:val="00B20433"/>
    <w:rsid w:val="00B30E8C"/>
    <w:rsid w:val="00B42FC3"/>
    <w:rsid w:val="00B51B65"/>
    <w:rsid w:val="00B72CFF"/>
    <w:rsid w:val="00B73E55"/>
    <w:rsid w:val="00B826D0"/>
    <w:rsid w:val="00B90ACD"/>
    <w:rsid w:val="00BB4AC9"/>
    <w:rsid w:val="00BC10DA"/>
    <w:rsid w:val="00BC33F3"/>
    <w:rsid w:val="00BC4C6D"/>
    <w:rsid w:val="00BE3F30"/>
    <w:rsid w:val="00BE4CD7"/>
    <w:rsid w:val="00BF24E5"/>
    <w:rsid w:val="00BF49FD"/>
    <w:rsid w:val="00C24831"/>
    <w:rsid w:val="00C439D5"/>
    <w:rsid w:val="00C82D69"/>
    <w:rsid w:val="00C97605"/>
    <w:rsid w:val="00CC49C6"/>
    <w:rsid w:val="00CF32E7"/>
    <w:rsid w:val="00D27468"/>
    <w:rsid w:val="00D61E80"/>
    <w:rsid w:val="00D64471"/>
    <w:rsid w:val="00DB2FC5"/>
    <w:rsid w:val="00DC0093"/>
    <w:rsid w:val="00DC4E7D"/>
    <w:rsid w:val="00DC5FF5"/>
    <w:rsid w:val="00E11215"/>
    <w:rsid w:val="00E20368"/>
    <w:rsid w:val="00E21909"/>
    <w:rsid w:val="00E35CC7"/>
    <w:rsid w:val="00E43452"/>
    <w:rsid w:val="00E43D16"/>
    <w:rsid w:val="00E46ACE"/>
    <w:rsid w:val="00E67000"/>
    <w:rsid w:val="00E70A09"/>
    <w:rsid w:val="00E7484E"/>
    <w:rsid w:val="00EC20C7"/>
    <w:rsid w:val="00ED1517"/>
    <w:rsid w:val="00ED4C76"/>
    <w:rsid w:val="00EE40E2"/>
    <w:rsid w:val="00F006A7"/>
    <w:rsid w:val="00F00AAB"/>
    <w:rsid w:val="00F11081"/>
    <w:rsid w:val="00F113EC"/>
    <w:rsid w:val="00F33A38"/>
    <w:rsid w:val="00F56C3C"/>
    <w:rsid w:val="00F57CAD"/>
    <w:rsid w:val="00F62CAD"/>
    <w:rsid w:val="00F66B38"/>
    <w:rsid w:val="00F80E23"/>
    <w:rsid w:val="00F82856"/>
    <w:rsid w:val="00FA2651"/>
    <w:rsid w:val="00FC0153"/>
    <w:rsid w:val="00FD0BD0"/>
    <w:rsid w:val="00FD3C22"/>
    <w:rsid w:val="00FD6E3D"/>
    <w:rsid w:val="00FF3D24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C7C-972A-4599-B9C2-9AD153C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2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4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5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6">
    <w:name w:val="heading 6"/>
    <w:basedOn w:val="Normal"/>
    <w:next w:val="Normal"/>
    <w:link w:val="Naslov6Char"/>
    <w:uiPriority w:val="99"/>
    <w:qFormat/>
    <w:rsid w:val="0076712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9"/>
    <w:rsid w:val="007671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Zadanifontodlomka"/>
    <w:rsid w:val="00767120"/>
  </w:style>
  <w:style w:type="paragraph" w:styleId="StandardWeb">
    <w:name w:val="Normal (Web)"/>
    <w:basedOn w:val="Normal"/>
    <w:uiPriority w:val="99"/>
    <w:unhideWhenUsed/>
    <w:rsid w:val="007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767120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character" w:styleId="Hiperveza">
    <w:name w:val="Hyperlink"/>
    <w:uiPriority w:val="99"/>
    <w:unhideWhenUsed/>
    <w:rsid w:val="0076712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923F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CF7"/>
    <w:rPr>
      <w:rFonts w:ascii="Tahoma" w:eastAsia="Calibri" w:hAnsi="Tahoma" w:cs="Tahoma"/>
      <w:sz w:val="16"/>
      <w:szCs w:val="16"/>
    </w:rPr>
  </w:style>
  <w:style w:type="character" w:customStyle="1" w:styleId="a">
    <w:name w:val="a"/>
    <w:basedOn w:val="Zadanifontodlomka"/>
    <w:rsid w:val="004F3FFB"/>
  </w:style>
  <w:style w:type="character" w:customStyle="1" w:styleId="Naslov2Char">
    <w:name w:val="Naslov 2 Char"/>
    <w:basedOn w:val="Zadanifontodlomka"/>
    <w:link w:val="Naslov2"/>
    <w:uiPriority w:val="9"/>
    <w:semiHidden/>
    <w:rsid w:val="001E51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1">
    <w:name w:val="Datum1"/>
    <w:basedOn w:val="Normal"/>
    <w:rsid w:val="001E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E51CE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2156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220460"/>
    <w:pPr>
      <w:ind w:left="720"/>
      <w:contextualSpacing/>
    </w:pPr>
  </w:style>
  <w:style w:type="paragraph" w:styleId="Opisslike">
    <w:name w:val="caption"/>
    <w:basedOn w:val="Normal"/>
    <w:next w:val="Normal"/>
    <w:qFormat/>
    <w:rsid w:val="007E4067"/>
    <w:pPr>
      <w:spacing w:after="0" w:line="240" w:lineRule="auto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aslovshadedbold">
    <w:name w:val="Naslov shaded/bold"/>
    <w:basedOn w:val="Normal"/>
    <w:rsid w:val="007E4067"/>
    <w:pP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rsid w:val="00801E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40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4">
    <w:name w:val="Pa4"/>
    <w:basedOn w:val="Normal"/>
    <w:next w:val="Normal"/>
    <w:uiPriority w:val="99"/>
    <w:rsid w:val="003B7AD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3">
    <w:name w:val="A3"/>
    <w:uiPriority w:val="99"/>
    <w:rsid w:val="003B7AD8"/>
    <w:rPr>
      <w:rFonts w:cs="Minion Pro"/>
      <w:color w:val="000000"/>
      <w:sz w:val="22"/>
      <w:szCs w:val="22"/>
    </w:rPr>
  </w:style>
  <w:style w:type="character" w:customStyle="1" w:styleId="A4">
    <w:name w:val="A4"/>
    <w:uiPriority w:val="99"/>
    <w:rsid w:val="00F006A7"/>
    <w:rPr>
      <w:rFonts w:cs="Minion Pro"/>
      <w:color w:val="000000"/>
      <w:sz w:val="12"/>
      <w:szCs w:val="12"/>
    </w:rPr>
  </w:style>
  <w:style w:type="character" w:customStyle="1" w:styleId="parent-message">
    <w:name w:val="parent-message"/>
    <w:basedOn w:val="Zadanifontodlomka"/>
    <w:rsid w:val="00BC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853">
          <w:marLeft w:val="0"/>
          <w:marRight w:val="0"/>
          <w:marTop w:val="0"/>
          <w:marBottom w:val="150"/>
          <w:divBdr>
            <w:top w:val="dotted" w:sz="6" w:space="0" w:color="CFCFCF"/>
            <w:left w:val="none" w:sz="0" w:space="0" w:color="auto"/>
            <w:bottom w:val="dotted" w:sz="6" w:space="5" w:color="CFCFCF"/>
            <w:right w:val="none" w:sz="0" w:space="0" w:color="auto"/>
          </w:divBdr>
          <w:divsChild>
            <w:div w:id="1956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FCFCF"/>
                <w:right w:val="none" w:sz="0" w:space="0" w:color="auto"/>
              </w:divBdr>
              <w:divsChild>
                <w:div w:id="184196380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03">
          <w:marLeft w:val="150"/>
          <w:marRight w:val="0"/>
          <w:marTop w:val="150"/>
          <w:marBottom w:val="150"/>
          <w:divBdr>
            <w:top w:val="dotted" w:sz="6" w:space="0" w:color="CFCFCF"/>
            <w:left w:val="dotted" w:sz="6" w:space="0" w:color="CFCFCF"/>
            <w:bottom w:val="dotted" w:sz="6" w:space="0" w:color="CFCFCF"/>
            <w:right w:val="dotted" w:sz="6" w:space="0" w:color="CFCFCF"/>
          </w:divBdr>
          <w:divsChild>
            <w:div w:id="1893886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17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18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1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6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18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266">
          <w:marLeft w:val="0"/>
          <w:marRight w:val="0"/>
          <w:marTop w:val="0"/>
          <w:marBottom w:val="0"/>
          <w:divBdr>
            <w:top w:val="single" w:sz="6" w:space="11" w:color="CECECE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00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7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170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0582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2295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CECECE"/>
                                    <w:left w:val="none" w:sz="0" w:space="0" w:color="auto"/>
                                    <w:bottom w:val="single" w:sz="6" w:space="15" w:color="CECEC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dpd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email.net.hr/main.php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D827-235F-48BF-ADD0-76BE3E9C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8</cp:revision>
  <cp:lastPrinted>2015-12-08T13:09:00Z</cp:lastPrinted>
  <dcterms:created xsi:type="dcterms:W3CDTF">2016-02-15T07:24:00Z</dcterms:created>
  <dcterms:modified xsi:type="dcterms:W3CDTF">2016-02-15T12:44:00Z</dcterms:modified>
</cp:coreProperties>
</file>